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80992" w14:textId="77777777" w:rsidR="0078160F" w:rsidRDefault="00000000">
      <w:pPr>
        <w:spacing w:after="0" w:line="259" w:lineRule="auto"/>
        <w:ind w:left="0" w:right="195" w:firstLine="0"/>
        <w:jc w:val="center"/>
      </w:pPr>
      <w:r>
        <w:rPr>
          <w:b/>
          <w:sz w:val="32"/>
        </w:rPr>
        <w:t>R</w:t>
      </w:r>
      <w:r>
        <w:rPr>
          <w:b/>
          <w:sz w:val="30"/>
        </w:rPr>
        <w:t>ACHEL</w:t>
      </w:r>
      <w:r>
        <w:rPr>
          <w:b/>
          <w:sz w:val="32"/>
        </w:rPr>
        <w:t xml:space="preserve"> G</w:t>
      </w:r>
      <w:r>
        <w:rPr>
          <w:b/>
          <w:sz w:val="30"/>
        </w:rPr>
        <w:t>OLDSMITH TUROW</w:t>
      </w:r>
      <w:r>
        <w:rPr>
          <w:b/>
          <w:sz w:val="32"/>
        </w:rPr>
        <w:t>, P</w:t>
      </w:r>
      <w:r>
        <w:rPr>
          <w:b/>
          <w:sz w:val="30"/>
        </w:rPr>
        <w:t>H</w:t>
      </w:r>
      <w:r>
        <w:rPr>
          <w:b/>
          <w:sz w:val="32"/>
        </w:rPr>
        <w:t>.D.</w:t>
      </w:r>
      <w:r>
        <w:t xml:space="preserve"> </w:t>
      </w:r>
    </w:p>
    <w:p w14:paraId="5E43E8E0" w14:textId="3E0925D9" w:rsidR="0078160F" w:rsidRDefault="00000000" w:rsidP="0045250F">
      <w:pPr>
        <w:pStyle w:val="Heading1"/>
        <w:spacing w:after="26"/>
        <w:ind w:right="203"/>
        <w:jc w:val="center"/>
      </w:pPr>
      <w:r>
        <w:rPr>
          <w:b w:val="0"/>
        </w:rPr>
        <w:t>Psychology Department, Seattle Universit</w:t>
      </w:r>
      <w:r w:rsidR="0045250F">
        <w:rPr>
          <w:b w:val="0"/>
        </w:rPr>
        <w:t>y</w:t>
      </w:r>
    </w:p>
    <w:p w14:paraId="493412B7" w14:textId="169BCC58" w:rsidR="0045250F" w:rsidRPr="0045250F" w:rsidRDefault="00000000" w:rsidP="0045250F">
      <w:pPr>
        <w:spacing w:after="42"/>
        <w:ind w:left="0" w:right="511" w:firstLine="0"/>
        <w:jc w:val="center"/>
        <w:rPr>
          <w:szCs w:val="22"/>
        </w:rPr>
      </w:pPr>
      <w:r>
        <w:t>901 12</w:t>
      </w:r>
      <w:r>
        <w:rPr>
          <w:vertAlign w:val="superscript"/>
        </w:rPr>
        <w:t>th</w:t>
      </w:r>
      <w:r>
        <w:t xml:space="preserve"> </w:t>
      </w:r>
      <w:r w:rsidRPr="0045250F">
        <w:rPr>
          <w:szCs w:val="22"/>
        </w:rPr>
        <w:t>Avenue, Seattle, WA 98122, United States</w:t>
      </w:r>
    </w:p>
    <w:p w14:paraId="6E49B41C" w14:textId="1A33988A" w:rsidR="0078160F" w:rsidRPr="0045250F" w:rsidRDefault="00000000" w:rsidP="0045250F">
      <w:pPr>
        <w:spacing w:after="42"/>
        <w:ind w:right="511"/>
        <w:jc w:val="center"/>
        <w:rPr>
          <w:szCs w:val="22"/>
        </w:rPr>
      </w:pPr>
      <w:r w:rsidRPr="0045250F">
        <w:rPr>
          <w:szCs w:val="22"/>
        </w:rPr>
        <w:t>www.rachelturow.com</w:t>
      </w:r>
    </w:p>
    <w:p w14:paraId="1C8F951A" w14:textId="2B572891" w:rsidR="0078160F" w:rsidRPr="0045250F" w:rsidRDefault="0045250F" w:rsidP="0045250F">
      <w:pPr>
        <w:spacing w:after="298"/>
        <w:ind w:right="0"/>
        <w:rPr>
          <w:szCs w:val="22"/>
        </w:rPr>
      </w:pPr>
      <w:r>
        <w:rPr>
          <w:szCs w:val="22"/>
        </w:rPr>
        <w:t xml:space="preserve">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</w:t>
      </w:r>
      <w:r w:rsidRPr="0045250F">
        <w:rPr>
          <w:szCs w:val="22"/>
        </w:rPr>
        <w:t>turowr@seattleu.edu</w:t>
      </w:r>
    </w:p>
    <w:p w14:paraId="4B57D4E5" w14:textId="77777777" w:rsidR="0078160F" w:rsidRDefault="00000000">
      <w:pPr>
        <w:pStyle w:val="Heading1"/>
        <w:spacing w:after="193"/>
        <w:ind w:left="-5"/>
      </w:pPr>
      <w:r>
        <w:rPr>
          <w:sz w:val="26"/>
        </w:rPr>
        <w:t>P</w:t>
      </w:r>
      <w:r>
        <w:t xml:space="preserve">SYCHOLOGIST   </w:t>
      </w:r>
    </w:p>
    <w:p w14:paraId="038F35DA" w14:textId="5C8E5AB5" w:rsidR="0078160F" w:rsidRDefault="00000000">
      <w:pPr>
        <w:spacing w:after="402"/>
        <w:ind w:left="0" w:right="0" w:firstLine="0"/>
      </w:pPr>
      <w:r>
        <w:t>Licensed clinical psychologist, author, educator, and research scientist leading prevention and intervention initiatives</w:t>
      </w:r>
      <w:r w:rsidR="0045250F">
        <w:t xml:space="preserve"> related to stress, self-criticism, mindfulness, trauma, and college student mental health</w:t>
      </w:r>
      <w:r>
        <w:t xml:space="preserve">. Cultivates interdisciplinary collaborations, innovative research programs, and engaging presentations. </w:t>
      </w:r>
      <w:r w:rsidR="0045250F">
        <w:t>C</w:t>
      </w:r>
      <w:r>
        <w:t xml:space="preserve">ontributes to </w:t>
      </w:r>
      <w:r w:rsidR="0045250F">
        <w:t xml:space="preserve">both </w:t>
      </w:r>
      <w:r>
        <w:t>psychological literature</w:t>
      </w:r>
      <w:r w:rsidR="0045250F">
        <w:t xml:space="preserve"> and mainstream news sources</w:t>
      </w:r>
      <w:r>
        <w:t xml:space="preserve">, with </w:t>
      </w:r>
      <w:r w:rsidR="0045250F">
        <w:t>over 30</w:t>
      </w:r>
      <w:r>
        <w:t xml:space="preserve"> peer-reviewed articles and the books </w:t>
      </w:r>
      <w:r>
        <w:rPr>
          <w:i/>
        </w:rPr>
        <w:t xml:space="preserve">Mindfulness Skills for Trauma and PTSD: Practices for Recovery and Resilience </w:t>
      </w:r>
      <w:r>
        <w:t xml:space="preserve">(Norton) and </w:t>
      </w:r>
      <w:r>
        <w:rPr>
          <w:i/>
        </w:rPr>
        <w:t xml:space="preserve">The Self-Talk Workout: Six Science-Backed Strategies to Dissolve Self-Criticism and Transform the Voice in Your Head </w:t>
      </w:r>
      <w:r>
        <w:t xml:space="preserve">(Shambhala).  </w:t>
      </w:r>
    </w:p>
    <w:p w14:paraId="2811ABD0" w14:textId="77777777" w:rsidR="0078160F" w:rsidRDefault="00000000">
      <w:pPr>
        <w:pStyle w:val="Heading1"/>
        <w:ind w:left="-5"/>
      </w:pPr>
      <w:r>
        <w:rPr>
          <w:sz w:val="26"/>
        </w:rPr>
        <w:t>F</w:t>
      </w:r>
      <w:r>
        <w:t xml:space="preserve">ACULTY </w:t>
      </w:r>
      <w:r>
        <w:rPr>
          <w:sz w:val="26"/>
        </w:rPr>
        <w:t>P</w:t>
      </w:r>
      <w:r>
        <w:t xml:space="preserve">OSITIONS   </w:t>
      </w:r>
    </w:p>
    <w:p w14:paraId="48F90635" w14:textId="77777777" w:rsidR="0078160F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9199" w:type="dxa"/>
        <w:tblInd w:w="15" w:type="dxa"/>
        <w:tblCellMar>
          <w:top w:w="37" w:type="dxa"/>
        </w:tblCellMar>
        <w:tblLook w:val="04A0" w:firstRow="1" w:lastRow="0" w:firstColumn="1" w:lastColumn="0" w:noHBand="0" w:noVBand="1"/>
      </w:tblPr>
      <w:tblGrid>
        <w:gridCol w:w="2161"/>
        <w:gridCol w:w="7038"/>
      </w:tblGrid>
      <w:tr w:rsidR="0078160F" w14:paraId="6A8D6E15" w14:textId="77777777">
        <w:trPr>
          <w:trHeight w:val="53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146FE936" w14:textId="77777777" w:rsidR="0078160F" w:rsidRDefault="00000000">
            <w:pPr>
              <w:spacing w:after="22" w:line="259" w:lineRule="auto"/>
              <w:ind w:left="0" w:right="0" w:firstLine="0"/>
            </w:pPr>
            <w:r>
              <w:t xml:space="preserve">7/2017-present  </w:t>
            </w:r>
          </w:p>
          <w:p w14:paraId="24527ACF" w14:textId="77777777" w:rsidR="0078160F" w:rsidRDefault="00000000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14:paraId="0B3E27E7" w14:textId="77777777" w:rsidR="0078160F" w:rsidRDefault="00000000">
            <w:pPr>
              <w:spacing w:after="0" w:line="259" w:lineRule="auto"/>
              <w:ind w:left="0" w:right="0" w:firstLine="0"/>
            </w:pPr>
            <w:r>
              <w:t xml:space="preserve">Adjunct Faculty, Psychology Department, Seattle University, Seattle, WA  </w:t>
            </w:r>
          </w:p>
        </w:tc>
      </w:tr>
      <w:tr w:rsidR="0078160F" w14:paraId="5002D0C0" w14:textId="77777777">
        <w:trPr>
          <w:trHeight w:val="54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4EC4F910" w14:textId="77777777" w:rsidR="0078160F" w:rsidRDefault="00000000">
            <w:pPr>
              <w:spacing w:after="16" w:line="259" w:lineRule="auto"/>
              <w:ind w:left="0" w:right="0" w:firstLine="0"/>
            </w:pPr>
            <w:r>
              <w:t xml:space="preserve">1/2017-6/2017  </w:t>
            </w:r>
          </w:p>
          <w:p w14:paraId="7593C80E" w14:textId="77777777" w:rsidR="0078160F" w:rsidRDefault="00000000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14:paraId="416EBAD8" w14:textId="77777777" w:rsidR="0078160F" w:rsidRDefault="00000000">
            <w:pPr>
              <w:spacing w:after="0" w:line="259" w:lineRule="auto"/>
              <w:ind w:left="0" w:right="0" w:firstLine="0"/>
            </w:pPr>
            <w:r>
              <w:t xml:space="preserve">Adjunct Faculty, College of Education, Seattle University, Seattle, WA   </w:t>
            </w:r>
          </w:p>
        </w:tc>
      </w:tr>
      <w:tr w:rsidR="0078160F" w14:paraId="25699BEE" w14:textId="77777777">
        <w:trPr>
          <w:trHeight w:val="78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170F3F40" w14:textId="77777777" w:rsidR="0078160F" w:rsidRDefault="00000000">
            <w:pPr>
              <w:spacing w:after="258" w:line="259" w:lineRule="auto"/>
              <w:ind w:left="0" w:right="0" w:firstLine="0"/>
            </w:pPr>
            <w:r>
              <w:t xml:space="preserve">6/2012-present  </w:t>
            </w:r>
          </w:p>
          <w:p w14:paraId="3EFA4A80" w14:textId="77777777" w:rsidR="0078160F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14:paraId="2308D895" w14:textId="77777777" w:rsidR="0078160F" w:rsidRDefault="00000000">
            <w:pPr>
              <w:spacing w:after="0" w:line="259" w:lineRule="auto"/>
              <w:ind w:left="0" w:right="0" w:firstLine="0"/>
            </w:pPr>
            <w:r>
              <w:t xml:space="preserve">Adjunct Assistant Professor, Department of Population Health Science and Policy, Icahn School of Medicine at Mount Sinai, New York, NY   </w:t>
            </w:r>
          </w:p>
        </w:tc>
      </w:tr>
      <w:tr w:rsidR="0078160F" w14:paraId="302ADAB9" w14:textId="77777777">
        <w:trPr>
          <w:trHeight w:val="78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5F8FBE18" w14:textId="77777777" w:rsidR="0078160F" w:rsidRDefault="00000000">
            <w:pPr>
              <w:spacing w:after="0" w:line="259" w:lineRule="auto"/>
              <w:ind w:left="0" w:right="0" w:firstLine="0"/>
            </w:pPr>
            <w:r>
              <w:t xml:space="preserve">7/2010-7/2012  </w:t>
            </w: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14:paraId="287C873F" w14:textId="77777777" w:rsidR="0078160F" w:rsidRDefault="00000000">
            <w:pPr>
              <w:spacing w:after="0" w:line="280" w:lineRule="auto"/>
              <w:ind w:left="0" w:right="0" w:firstLine="0"/>
            </w:pPr>
            <w:r>
              <w:t xml:space="preserve">Assistant Professor, Department of Behavioral Sciences, Rush University Medical Center, Chicago, IL   </w:t>
            </w:r>
          </w:p>
          <w:p w14:paraId="4C5D3E46" w14:textId="77777777" w:rsidR="0078160F" w:rsidRDefault="00000000">
            <w:pPr>
              <w:spacing w:after="0" w:line="259" w:lineRule="auto"/>
              <w:ind w:left="630" w:right="0" w:firstLine="0"/>
            </w:pPr>
            <w:r>
              <w:t xml:space="preserve">  </w:t>
            </w:r>
          </w:p>
        </w:tc>
      </w:tr>
      <w:tr w:rsidR="0078160F" w14:paraId="4F343EAD" w14:textId="77777777">
        <w:trPr>
          <w:trHeight w:val="119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7715B622" w14:textId="77777777" w:rsidR="0078160F" w:rsidRDefault="00000000">
            <w:pPr>
              <w:spacing w:after="21" w:line="259" w:lineRule="auto"/>
              <w:ind w:left="0" w:right="0" w:firstLine="0"/>
            </w:pPr>
            <w:r>
              <w:t xml:space="preserve">8/2009-8/2010  </w:t>
            </w:r>
          </w:p>
          <w:p w14:paraId="16F928C5" w14:textId="77777777" w:rsidR="0078160F" w:rsidRDefault="00000000">
            <w:pPr>
              <w:spacing w:after="137" w:line="259" w:lineRule="auto"/>
              <w:ind w:left="0" w:right="0" w:firstLine="0"/>
            </w:pPr>
            <w:r>
              <w:t xml:space="preserve">  </w:t>
            </w:r>
          </w:p>
          <w:p w14:paraId="6F9DCF20" w14:textId="77777777" w:rsidR="0078160F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26"/>
              </w:rPr>
              <w:t>E</w:t>
            </w:r>
            <w:r>
              <w:rPr>
                <w:b/>
              </w:rPr>
              <w:t xml:space="preserve">DUCATION </w:t>
            </w:r>
            <w:r>
              <w:t xml:space="preserve"> </w:t>
            </w:r>
          </w:p>
          <w:p w14:paraId="141FFC5C" w14:textId="77777777" w:rsidR="0078160F" w:rsidRDefault="00000000">
            <w:pPr>
              <w:spacing w:after="0" w:line="259" w:lineRule="auto"/>
              <w:ind w:left="0" w:right="0" w:firstLine="0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14:paraId="2A21011B" w14:textId="77777777" w:rsidR="0078160F" w:rsidRDefault="00000000">
            <w:pPr>
              <w:spacing w:after="0" w:line="259" w:lineRule="auto"/>
              <w:ind w:left="0" w:right="0" w:firstLine="0"/>
              <w:jc w:val="both"/>
            </w:pPr>
            <w:r>
              <w:t xml:space="preserve">Visiting Assistant Professor, Clinical Psychology, Reed College, Portland, OR   </w:t>
            </w:r>
          </w:p>
        </w:tc>
      </w:tr>
      <w:tr w:rsidR="0078160F" w14:paraId="2942EBAB" w14:textId="77777777">
        <w:trPr>
          <w:trHeight w:val="78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225552D5" w14:textId="77777777" w:rsidR="0078160F" w:rsidRDefault="00000000">
            <w:pPr>
              <w:spacing w:after="251" w:line="259" w:lineRule="auto"/>
              <w:ind w:left="0" w:right="0" w:firstLine="0"/>
            </w:pPr>
            <w:r>
              <w:t xml:space="preserve">8/2008-8/2009  </w:t>
            </w:r>
          </w:p>
          <w:p w14:paraId="3E578301" w14:textId="77777777" w:rsidR="0078160F" w:rsidRDefault="00000000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14:paraId="3E499E19" w14:textId="77777777" w:rsidR="0078160F" w:rsidRDefault="00000000">
            <w:pPr>
              <w:spacing w:after="0" w:line="259" w:lineRule="auto"/>
              <w:ind w:left="0" w:right="0" w:firstLine="0"/>
            </w:pPr>
            <w:r>
              <w:t xml:space="preserve">Clinical Psychology Internship (APA-accredited), Portland Veterans Affairs Medical Center, Portland, OR   </w:t>
            </w:r>
          </w:p>
        </w:tc>
      </w:tr>
      <w:tr w:rsidR="0078160F" w14:paraId="588C1219" w14:textId="77777777">
        <w:trPr>
          <w:trHeight w:val="54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0757B6A6" w14:textId="77777777" w:rsidR="0078160F" w:rsidRDefault="00000000">
            <w:pPr>
              <w:spacing w:after="0" w:line="259" w:lineRule="auto"/>
              <w:ind w:left="0" w:right="0" w:firstLine="0"/>
            </w:pPr>
            <w:r>
              <w:t xml:space="preserve">7/2006-8/2008   </w:t>
            </w: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14:paraId="4B06A245" w14:textId="77777777" w:rsidR="0078160F" w:rsidRDefault="00000000">
            <w:pPr>
              <w:spacing w:after="0" w:line="259" w:lineRule="auto"/>
              <w:ind w:left="0" w:right="0" w:firstLine="0"/>
            </w:pPr>
            <w:r>
              <w:t xml:space="preserve">Postdoctoral Fellowship, Behavioral Medicine Program, Department </w:t>
            </w:r>
            <w:proofErr w:type="gramStart"/>
            <w:r>
              <w:t>of  Oncological</w:t>
            </w:r>
            <w:proofErr w:type="gramEnd"/>
            <w:r>
              <w:t xml:space="preserve"> Sciences, Mount Sinai Medical Center, New York, NY   </w:t>
            </w:r>
          </w:p>
        </w:tc>
      </w:tr>
      <w:tr w:rsidR="0078160F" w14:paraId="1344C59A" w14:textId="77777777">
        <w:trPr>
          <w:trHeight w:val="27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109F2B8B" w14:textId="77777777" w:rsidR="0078160F" w:rsidRDefault="00000000">
            <w:pPr>
              <w:spacing w:after="0" w:line="259" w:lineRule="auto"/>
              <w:ind w:left="0" w:right="0" w:firstLine="0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14:paraId="45561A89" w14:textId="77777777" w:rsidR="0078160F" w:rsidRDefault="00000000">
            <w:pPr>
              <w:spacing w:after="0" w:line="259" w:lineRule="auto"/>
              <w:ind w:left="0" w:right="0" w:firstLine="0"/>
            </w:pPr>
            <w:r>
              <w:t xml:space="preserve">  </w:t>
            </w:r>
            <w:r>
              <w:tab/>
              <w:t xml:space="preserve">  </w:t>
            </w:r>
          </w:p>
        </w:tc>
      </w:tr>
      <w:tr w:rsidR="0078160F" w14:paraId="16AB830F" w14:textId="77777777">
        <w:trPr>
          <w:trHeight w:val="54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505D5187" w14:textId="77777777" w:rsidR="0078160F" w:rsidRDefault="00000000">
            <w:pPr>
              <w:spacing w:after="16" w:line="259" w:lineRule="auto"/>
              <w:ind w:left="0" w:right="0" w:firstLine="0"/>
            </w:pPr>
            <w:r>
              <w:t xml:space="preserve">9/2000-9/2004   </w:t>
            </w:r>
          </w:p>
          <w:p w14:paraId="270D84CE" w14:textId="77777777" w:rsidR="0078160F" w:rsidRDefault="00000000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14:paraId="4CACA7BB" w14:textId="77777777" w:rsidR="0078160F" w:rsidRDefault="00000000">
            <w:pPr>
              <w:spacing w:after="0" w:line="259" w:lineRule="auto"/>
              <w:ind w:left="0" w:right="0" w:firstLine="0"/>
            </w:pPr>
            <w:r>
              <w:t xml:space="preserve">Ph.D. in Clinical Psychology, University of Oregon, Eugene, OR   </w:t>
            </w:r>
          </w:p>
        </w:tc>
      </w:tr>
      <w:tr w:rsidR="0078160F" w14:paraId="483F9D57" w14:textId="77777777">
        <w:trPr>
          <w:trHeight w:val="54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4CCF8CEC" w14:textId="77777777" w:rsidR="0078160F" w:rsidRDefault="00000000">
            <w:pPr>
              <w:spacing w:after="16" w:line="259" w:lineRule="auto"/>
              <w:ind w:left="0" w:right="0" w:firstLine="0"/>
            </w:pPr>
            <w:r>
              <w:t xml:space="preserve">9/2001                </w:t>
            </w:r>
          </w:p>
          <w:p w14:paraId="515E1599" w14:textId="77777777" w:rsidR="0078160F" w:rsidRDefault="00000000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14:paraId="216F5C96" w14:textId="77777777" w:rsidR="0078160F" w:rsidRDefault="00000000">
            <w:pPr>
              <w:spacing w:after="0" w:line="259" w:lineRule="auto"/>
              <w:ind w:left="0" w:right="0" w:firstLine="0"/>
            </w:pPr>
            <w:r>
              <w:t xml:space="preserve">M.S. in Clinical Psychology, University of Oregon, Eugene, OR   </w:t>
            </w:r>
          </w:p>
        </w:tc>
      </w:tr>
      <w:tr w:rsidR="0078160F" w14:paraId="0B871692" w14:textId="77777777" w:rsidTr="000F149D">
        <w:trPr>
          <w:trHeight w:val="36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4B83EAF2" w14:textId="77777777" w:rsidR="0078160F" w:rsidRDefault="00000000">
            <w:pPr>
              <w:spacing w:after="0" w:line="259" w:lineRule="auto"/>
              <w:ind w:left="0" w:right="0" w:firstLine="0"/>
            </w:pPr>
            <w:r>
              <w:lastRenderedPageBreak/>
              <w:t xml:space="preserve">6/1998                      </w:t>
            </w: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14:paraId="1ED925AD" w14:textId="77777777" w:rsidR="0078160F" w:rsidRDefault="00000000">
            <w:pPr>
              <w:spacing w:after="0" w:line="259" w:lineRule="auto"/>
              <w:ind w:left="0" w:right="0" w:firstLine="0"/>
            </w:pPr>
            <w:r>
              <w:t xml:space="preserve">B.A., magna cum laude, in Music, Carleton College, Northfield, MN   </w:t>
            </w:r>
          </w:p>
        </w:tc>
      </w:tr>
    </w:tbl>
    <w:p w14:paraId="5879A5C5" w14:textId="77777777" w:rsidR="0078160F" w:rsidRDefault="00000000">
      <w:pPr>
        <w:spacing w:after="0" w:line="259" w:lineRule="auto"/>
        <w:ind w:left="15" w:right="0" w:firstLine="0"/>
      </w:pPr>
      <w:r>
        <w:rPr>
          <w:b/>
        </w:rPr>
        <w:t xml:space="preserve">  </w:t>
      </w:r>
      <w:r>
        <w:rPr>
          <w:b/>
        </w:rPr>
        <w:tab/>
        <w:t xml:space="preserve"> </w:t>
      </w:r>
      <w:r>
        <w:t xml:space="preserve"> </w:t>
      </w:r>
    </w:p>
    <w:p w14:paraId="4DD96263" w14:textId="77777777" w:rsidR="0078160F" w:rsidRDefault="00000000">
      <w:pPr>
        <w:pStyle w:val="Heading1"/>
        <w:ind w:left="-5"/>
      </w:pPr>
      <w:r>
        <w:rPr>
          <w:sz w:val="26"/>
        </w:rPr>
        <w:t>C</w:t>
      </w:r>
      <w:r>
        <w:t xml:space="preserve">LINICAL </w:t>
      </w:r>
      <w:r>
        <w:rPr>
          <w:sz w:val="26"/>
        </w:rPr>
        <w:t>P</w:t>
      </w:r>
      <w:r>
        <w:t xml:space="preserve">OSITIONS  </w:t>
      </w:r>
    </w:p>
    <w:p w14:paraId="27A0586B" w14:textId="77777777" w:rsidR="0078160F" w:rsidRDefault="00000000">
      <w:pPr>
        <w:spacing w:after="38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4D6CBC4A" w14:textId="77777777" w:rsidR="0078160F" w:rsidRDefault="00000000">
      <w:pPr>
        <w:ind w:left="0" w:right="0" w:firstLine="0"/>
      </w:pPr>
      <w:r>
        <w:t xml:space="preserve">8/2017-present.              Rachel Turow Psychology (Private Practitioner) </w:t>
      </w:r>
    </w:p>
    <w:p w14:paraId="5F803E4B" w14:textId="77777777" w:rsidR="0078160F" w:rsidRDefault="00000000">
      <w:pPr>
        <w:spacing w:after="0" w:line="259" w:lineRule="auto"/>
        <w:ind w:left="15" w:right="0" w:firstLine="0"/>
      </w:pPr>
      <w:r>
        <w:t xml:space="preserve">  </w:t>
      </w:r>
    </w:p>
    <w:tbl>
      <w:tblPr>
        <w:tblStyle w:val="TableGrid"/>
        <w:tblW w:w="9403" w:type="dxa"/>
        <w:tblInd w:w="0" w:type="dxa"/>
        <w:tblCellMar>
          <w:top w:w="42" w:type="dxa"/>
        </w:tblCellMar>
        <w:tblLook w:val="04A0" w:firstRow="1" w:lastRow="0" w:firstColumn="1" w:lastColumn="0" w:noHBand="0" w:noVBand="1"/>
      </w:tblPr>
      <w:tblGrid>
        <w:gridCol w:w="2151"/>
        <w:gridCol w:w="7252"/>
      </w:tblGrid>
      <w:tr w:rsidR="0078160F" w14:paraId="0745FB90" w14:textId="77777777">
        <w:trPr>
          <w:trHeight w:val="794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55E2B429" w14:textId="77777777" w:rsidR="0078160F" w:rsidRDefault="00000000">
            <w:pPr>
              <w:spacing w:after="283" w:line="259" w:lineRule="auto"/>
              <w:ind w:left="0" w:right="0" w:firstLine="0"/>
            </w:pPr>
            <w:r>
              <w:t xml:space="preserve">5/2014-11/2016  </w:t>
            </w:r>
          </w:p>
          <w:p w14:paraId="75267ED4" w14:textId="77777777" w:rsidR="0078160F" w:rsidRDefault="00000000">
            <w:pPr>
              <w:spacing w:after="0" w:line="259" w:lineRule="auto"/>
              <w:ind w:left="15" w:righ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7252" w:type="dxa"/>
            <w:tcBorders>
              <w:top w:val="nil"/>
              <w:left w:val="nil"/>
              <w:bottom w:val="nil"/>
              <w:right w:val="nil"/>
            </w:tcBorders>
          </w:tcPr>
          <w:p w14:paraId="60DC8778" w14:textId="77777777" w:rsidR="0078160F" w:rsidRDefault="00000000">
            <w:pPr>
              <w:spacing w:after="0" w:line="259" w:lineRule="auto"/>
              <w:ind w:left="10" w:right="0" w:firstLine="0"/>
              <w:jc w:val="both"/>
            </w:pPr>
            <w:r>
              <w:t xml:space="preserve">Clinical Psychologist, Counseling and Psychological Services, Seattle University, Seattle, WA   </w:t>
            </w:r>
          </w:p>
        </w:tc>
      </w:tr>
      <w:tr w:rsidR="0078160F" w14:paraId="3A7DBDE5" w14:textId="77777777">
        <w:trPr>
          <w:trHeight w:val="781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22D0652F" w14:textId="77777777" w:rsidR="0078160F" w:rsidRDefault="00000000">
            <w:pPr>
              <w:spacing w:after="252" w:line="259" w:lineRule="auto"/>
              <w:ind w:left="15" w:right="0" w:firstLine="0"/>
            </w:pPr>
            <w:r>
              <w:t xml:space="preserve">7/2010-7/2012  </w:t>
            </w:r>
          </w:p>
          <w:p w14:paraId="2FC67373" w14:textId="77777777" w:rsidR="0078160F" w:rsidRDefault="00000000">
            <w:pPr>
              <w:spacing w:after="0" w:line="259" w:lineRule="auto"/>
              <w:ind w:left="15" w:right="0" w:firstLine="0"/>
            </w:pPr>
            <w:r>
              <w:t xml:space="preserve">  </w:t>
            </w:r>
          </w:p>
        </w:tc>
        <w:tc>
          <w:tcPr>
            <w:tcW w:w="7252" w:type="dxa"/>
            <w:tcBorders>
              <w:top w:val="nil"/>
              <w:left w:val="nil"/>
              <w:bottom w:val="nil"/>
              <w:right w:val="nil"/>
            </w:tcBorders>
          </w:tcPr>
          <w:p w14:paraId="6B47BF2B" w14:textId="77777777" w:rsidR="0078160F" w:rsidRDefault="00000000">
            <w:pPr>
              <w:spacing w:after="0" w:line="259" w:lineRule="auto"/>
              <w:ind w:left="25" w:right="0" w:firstLine="0"/>
            </w:pPr>
            <w:r>
              <w:t xml:space="preserve">Assistant Professor and Clinical Psychologist, Department of Behavioral Sciences, Rush University Medical Center, Chicago, IL   </w:t>
            </w:r>
          </w:p>
        </w:tc>
      </w:tr>
      <w:tr w:rsidR="0078160F" w14:paraId="22F3CE58" w14:textId="77777777">
        <w:trPr>
          <w:trHeight w:val="780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04EADBFA" w14:textId="77777777" w:rsidR="0078160F" w:rsidRDefault="00000000">
            <w:pPr>
              <w:spacing w:after="253" w:line="259" w:lineRule="auto"/>
              <w:ind w:left="15" w:right="0" w:firstLine="0"/>
            </w:pPr>
            <w:r>
              <w:t xml:space="preserve">8/2008-8/2009  </w:t>
            </w:r>
          </w:p>
          <w:p w14:paraId="4105BADF" w14:textId="77777777" w:rsidR="0078160F" w:rsidRDefault="00000000">
            <w:pPr>
              <w:spacing w:after="0" w:line="259" w:lineRule="auto"/>
              <w:ind w:left="15" w:righ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7252" w:type="dxa"/>
            <w:tcBorders>
              <w:top w:val="nil"/>
              <w:left w:val="nil"/>
              <w:bottom w:val="nil"/>
              <w:right w:val="nil"/>
            </w:tcBorders>
          </w:tcPr>
          <w:p w14:paraId="13DEC792" w14:textId="77777777" w:rsidR="0078160F" w:rsidRDefault="00000000">
            <w:pPr>
              <w:spacing w:after="38" w:line="259" w:lineRule="auto"/>
              <w:ind w:left="25" w:right="0" w:firstLine="0"/>
            </w:pPr>
            <w:r>
              <w:t xml:space="preserve">Psychology Intern, Portland Veterans Affairs Medical Center, Portland, </w:t>
            </w:r>
            <w:proofErr w:type="gramStart"/>
            <w:r>
              <w:t>OR;</w:t>
            </w:r>
            <w:proofErr w:type="gramEnd"/>
            <w:r>
              <w:t xml:space="preserve"> </w:t>
            </w:r>
          </w:p>
          <w:p w14:paraId="649AD53F" w14:textId="77777777" w:rsidR="0078160F" w:rsidRDefault="00000000">
            <w:pPr>
              <w:spacing w:after="0" w:line="259" w:lineRule="auto"/>
              <w:ind w:left="25" w:right="0" w:firstLine="0"/>
            </w:pPr>
            <w:r>
              <w:t xml:space="preserve">Clinical rotations: Mental Health Clinic; Psychotic Spectrum Disorders; PTSD  </w:t>
            </w:r>
          </w:p>
        </w:tc>
      </w:tr>
      <w:tr w:rsidR="0078160F" w14:paraId="6DE2E3F8" w14:textId="77777777">
        <w:trPr>
          <w:trHeight w:val="781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7E3FD47D" w14:textId="77777777" w:rsidR="0078160F" w:rsidRDefault="00000000">
            <w:pPr>
              <w:spacing w:after="252" w:line="259" w:lineRule="auto"/>
              <w:ind w:left="15" w:right="0" w:firstLine="0"/>
            </w:pPr>
            <w:r>
              <w:t xml:space="preserve">8/2007-8/2008  </w:t>
            </w:r>
          </w:p>
          <w:p w14:paraId="71C7CD66" w14:textId="77777777" w:rsidR="0078160F" w:rsidRDefault="00000000">
            <w:pPr>
              <w:spacing w:after="0" w:line="259" w:lineRule="auto"/>
              <w:ind w:left="15" w:right="0" w:firstLine="0"/>
            </w:pPr>
            <w:r>
              <w:t xml:space="preserve">  </w:t>
            </w:r>
          </w:p>
        </w:tc>
        <w:tc>
          <w:tcPr>
            <w:tcW w:w="7252" w:type="dxa"/>
            <w:tcBorders>
              <w:top w:val="nil"/>
              <w:left w:val="nil"/>
              <w:bottom w:val="nil"/>
              <w:right w:val="nil"/>
            </w:tcBorders>
          </w:tcPr>
          <w:p w14:paraId="191FA3FD" w14:textId="77777777" w:rsidR="0078160F" w:rsidRDefault="00000000">
            <w:pPr>
              <w:spacing w:after="0" w:line="259" w:lineRule="auto"/>
              <w:ind w:left="25" w:right="0" w:firstLine="0"/>
            </w:pPr>
            <w:r>
              <w:t xml:space="preserve">Therapist, Looking Forward – Living Fully After Transplant, Mount Sinai School of Medicine, New York, NY   </w:t>
            </w:r>
          </w:p>
        </w:tc>
      </w:tr>
      <w:tr w:rsidR="0078160F" w14:paraId="5F13590E" w14:textId="77777777">
        <w:trPr>
          <w:trHeight w:val="780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345090BD" w14:textId="77777777" w:rsidR="0078160F" w:rsidRDefault="00000000">
            <w:pPr>
              <w:spacing w:after="251" w:line="259" w:lineRule="auto"/>
              <w:ind w:left="15" w:right="0" w:firstLine="0"/>
            </w:pPr>
            <w:r>
              <w:t xml:space="preserve">12/2004-9/2005  </w:t>
            </w:r>
          </w:p>
          <w:p w14:paraId="11CD6F04" w14:textId="77777777" w:rsidR="0078160F" w:rsidRDefault="00000000">
            <w:pPr>
              <w:spacing w:after="0" w:line="259" w:lineRule="auto"/>
              <w:ind w:left="15" w:right="0" w:firstLine="0"/>
            </w:pPr>
            <w:r>
              <w:t xml:space="preserve">  </w:t>
            </w:r>
          </w:p>
        </w:tc>
        <w:tc>
          <w:tcPr>
            <w:tcW w:w="7252" w:type="dxa"/>
            <w:tcBorders>
              <w:top w:val="nil"/>
              <w:left w:val="nil"/>
              <w:bottom w:val="nil"/>
              <w:right w:val="nil"/>
            </w:tcBorders>
          </w:tcPr>
          <w:p w14:paraId="1128A374" w14:textId="77777777" w:rsidR="0078160F" w:rsidRDefault="00000000">
            <w:pPr>
              <w:spacing w:after="0" w:line="259" w:lineRule="auto"/>
              <w:ind w:left="25" w:right="0" w:firstLine="0"/>
            </w:pPr>
            <w:r>
              <w:t xml:space="preserve">Clinical Interviewer, Police Stress &amp; Health Program, University of California, San Francisco (New York Office), New York, NY   </w:t>
            </w:r>
          </w:p>
        </w:tc>
      </w:tr>
      <w:tr w:rsidR="0078160F" w14:paraId="01F51519" w14:textId="77777777">
        <w:trPr>
          <w:trHeight w:val="785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044C459B" w14:textId="77777777" w:rsidR="0078160F" w:rsidRDefault="00000000">
            <w:pPr>
              <w:spacing w:after="257" w:line="259" w:lineRule="auto"/>
              <w:ind w:left="15" w:right="0" w:firstLine="0"/>
            </w:pPr>
            <w:r>
              <w:t xml:space="preserve">9/2003-6/2004   </w:t>
            </w:r>
          </w:p>
          <w:p w14:paraId="7D1704C6" w14:textId="77777777" w:rsidR="0078160F" w:rsidRDefault="00000000">
            <w:pPr>
              <w:spacing w:after="0" w:line="259" w:lineRule="auto"/>
              <w:ind w:left="15" w:right="0" w:firstLine="0"/>
            </w:pPr>
            <w:r>
              <w:t xml:space="preserve">  </w:t>
            </w:r>
          </w:p>
        </w:tc>
        <w:tc>
          <w:tcPr>
            <w:tcW w:w="7252" w:type="dxa"/>
            <w:tcBorders>
              <w:top w:val="nil"/>
              <w:left w:val="nil"/>
              <w:bottom w:val="nil"/>
              <w:right w:val="nil"/>
            </w:tcBorders>
          </w:tcPr>
          <w:p w14:paraId="771F2C58" w14:textId="77777777" w:rsidR="0078160F" w:rsidRDefault="00000000">
            <w:pPr>
              <w:spacing w:after="0" w:line="259" w:lineRule="auto"/>
              <w:ind w:left="25" w:right="0" w:firstLine="0"/>
            </w:pPr>
            <w:r>
              <w:t xml:space="preserve">Clinic Coordinator, University of Oregon Psychology Clinic, University of Oregon, Eugene, OR   </w:t>
            </w:r>
          </w:p>
        </w:tc>
      </w:tr>
      <w:tr w:rsidR="0078160F" w14:paraId="26FEBD78" w14:textId="77777777">
        <w:trPr>
          <w:trHeight w:val="785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32370D91" w14:textId="77777777" w:rsidR="0078160F" w:rsidRDefault="00000000">
            <w:pPr>
              <w:spacing w:after="256" w:line="259" w:lineRule="auto"/>
              <w:ind w:left="15" w:right="0" w:firstLine="0"/>
            </w:pPr>
            <w:r>
              <w:t xml:space="preserve">9/2003-3/2004  </w:t>
            </w:r>
          </w:p>
          <w:p w14:paraId="051030F9" w14:textId="77777777" w:rsidR="0078160F" w:rsidRDefault="00000000">
            <w:pPr>
              <w:spacing w:after="0" w:line="259" w:lineRule="auto"/>
              <w:ind w:left="15" w:right="0" w:firstLine="0"/>
            </w:pPr>
            <w:r>
              <w:t xml:space="preserve">  </w:t>
            </w:r>
          </w:p>
        </w:tc>
        <w:tc>
          <w:tcPr>
            <w:tcW w:w="7252" w:type="dxa"/>
            <w:tcBorders>
              <w:top w:val="nil"/>
              <w:left w:val="nil"/>
              <w:bottom w:val="nil"/>
              <w:right w:val="nil"/>
            </w:tcBorders>
          </w:tcPr>
          <w:p w14:paraId="59337AE6" w14:textId="77777777" w:rsidR="0078160F" w:rsidRDefault="00000000">
            <w:pPr>
              <w:spacing w:after="0" w:line="259" w:lineRule="auto"/>
              <w:ind w:left="25" w:right="0" w:firstLine="0"/>
            </w:pPr>
            <w:r>
              <w:t xml:space="preserve">Testing Assessment Specialist, University Counseling and Testing Center, University of Oregon, Eugene, OR   </w:t>
            </w:r>
          </w:p>
        </w:tc>
      </w:tr>
      <w:tr w:rsidR="0078160F" w14:paraId="03BA1B92" w14:textId="77777777">
        <w:trPr>
          <w:trHeight w:val="545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15B77E5C" w14:textId="77777777" w:rsidR="0078160F" w:rsidRDefault="00000000">
            <w:pPr>
              <w:spacing w:after="27" w:line="259" w:lineRule="auto"/>
              <w:ind w:left="15" w:right="0" w:firstLine="0"/>
            </w:pPr>
            <w:r>
              <w:t xml:space="preserve">9/2003-6/2004   </w:t>
            </w:r>
          </w:p>
          <w:p w14:paraId="3B775A20" w14:textId="77777777" w:rsidR="0078160F" w:rsidRDefault="00000000">
            <w:pPr>
              <w:spacing w:after="0" w:line="259" w:lineRule="auto"/>
              <w:ind w:left="15" w:right="0" w:firstLine="0"/>
            </w:pPr>
            <w:r>
              <w:t xml:space="preserve">,   </w:t>
            </w:r>
          </w:p>
        </w:tc>
        <w:tc>
          <w:tcPr>
            <w:tcW w:w="7252" w:type="dxa"/>
            <w:tcBorders>
              <w:top w:val="nil"/>
              <w:left w:val="nil"/>
              <w:bottom w:val="nil"/>
              <w:right w:val="nil"/>
            </w:tcBorders>
          </w:tcPr>
          <w:p w14:paraId="6CC95B22" w14:textId="77777777" w:rsidR="0078160F" w:rsidRDefault="00000000">
            <w:pPr>
              <w:spacing w:after="0" w:line="259" w:lineRule="auto"/>
              <w:ind w:left="25" w:right="0" w:firstLine="0"/>
            </w:pPr>
            <w:r>
              <w:t xml:space="preserve">Therapist, Center for Community Counseling, Eugene, OR   </w:t>
            </w:r>
          </w:p>
        </w:tc>
      </w:tr>
      <w:tr w:rsidR="0078160F" w14:paraId="78BE70CA" w14:textId="77777777">
        <w:trPr>
          <w:trHeight w:val="780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15C05907" w14:textId="77777777" w:rsidR="0078160F" w:rsidRDefault="00000000">
            <w:pPr>
              <w:spacing w:after="251" w:line="259" w:lineRule="auto"/>
              <w:ind w:left="15" w:right="0" w:firstLine="0"/>
            </w:pPr>
            <w:r>
              <w:t xml:space="preserve">9/2002-6/2003   </w:t>
            </w:r>
          </w:p>
          <w:p w14:paraId="0F2422BC" w14:textId="77777777" w:rsidR="0078160F" w:rsidRDefault="00000000">
            <w:pPr>
              <w:spacing w:after="0" w:line="259" w:lineRule="auto"/>
              <w:ind w:left="15" w:right="0" w:firstLine="0"/>
            </w:pPr>
            <w:r>
              <w:t xml:space="preserve">  </w:t>
            </w:r>
          </w:p>
        </w:tc>
        <w:tc>
          <w:tcPr>
            <w:tcW w:w="7252" w:type="dxa"/>
            <w:tcBorders>
              <w:top w:val="nil"/>
              <w:left w:val="nil"/>
              <w:bottom w:val="nil"/>
              <w:right w:val="nil"/>
            </w:tcBorders>
          </w:tcPr>
          <w:p w14:paraId="78553AD2" w14:textId="77777777" w:rsidR="0078160F" w:rsidRDefault="00000000">
            <w:pPr>
              <w:spacing w:after="0" w:line="259" w:lineRule="auto"/>
              <w:ind w:left="25" w:right="0" w:firstLine="0"/>
            </w:pPr>
            <w:r>
              <w:t xml:space="preserve">Cognitive Behavior Therapist, Psychology Clinic, University of Oregon, Eugene, OR   </w:t>
            </w:r>
          </w:p>
        </w:tc>
      </w:tr>
      <w:tr w:rsidR="0078160F" w14:paraId="4921EBE4" w14:textId="77777777">
        <w:trPr>
          <w:trHeight w:val="548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3CF9E1CE" w14:textId="77777777" w:rsidR="0078160F" w:rsidRDefault="00000000">
            <w:pPr>
              <w:spacing w:after="21" w:line="259" w:lineRule="auto"/>
              <w:ind w:left="15" w:right="0" w:firstLine="0"/>
            </w:pPr>
            <w:r>
              <w:t xml:space="preserve">6/2002-8/2002  </w:t>
            </w:r>
          </w:p>
          <w:p w14:paraId="59586F61" w14:textId="77777777" w:rsidR="0078160F" w:rsidRDefault="00000000">
            <w:pPr>
              <w:spacing w:after="0" w:line="259" w:lineRule="auto"/>
              <w:ind w:left="15" w:right="0" w:firstLine="0"/>
            </w:pPr>
            <w:r>
              <w:t xml:space="preserve">  </w:t>
            </w:r>
          </w:p>
        </w:tc>
        <w:tc>
          <w:tcPr>
            <w:tcW w:w="7252" w:type="dxa"/>
            <w:tcBorders>
              <w:top w:val="nil"/>
              <w:left w:val="nil"/>
              <w:bottom w:val="nil"/>
              <w:right w:val="nil"/>
            </w:tcBorders>
          </w:tcPr>
          <w:p w14:paraId="30B5CA62" w14:textId="77777777" w:rsidR="0078160F" w:rsidRDefault="00000000">
            <w:pPr>
              <w:spacing w:after="0" w:line="259" w:lineRule="auto"/>
              <w:ind w:left="25" w:right="0" w:firstLine="0"/>
            </w:pPr>
            <w:r>
              <w:t xml:space="preserve">Child Assessor, Oregon Social Learning Center, Eugene, OR   </w:t>
            </w:r>
          </w:p>
        </w:tc>
      </w:tr>
      <w:tr w:rsidR="0078160F" w14:paraId="6125092A" w14:textId="77777777">
        <w:trPr>
          <w:trHeight w:val="785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35635EF3" w14:textId="77777777" w:rsidR="0078160F" w:rsidRDefault="00000000">
            <w:pPr>
              <w:spacing w:after="262" w:line="259" w:lineRule="auto"/>
              <w:ind w:left="15" w:right="0" w:firstLine="0"/>
            </w:pPr>
            <w:r>
              <w:t xml:space="preserve">9/2001-6/2002   </w:t>
            </w:r>
          </w:p>
          <w:p w14:paraId="403E50F1" w14:textId="77777777" w:rsidR="0078160F" w:rsidRDefault="00000000">
            <w:pPr>
              <w:spacing w:after="0" w:line="259" w:lineRule="auto"/>
              <w:ind w:left="15" w:right="0" w:firstLine="0"/>
            </w:pPr>
            <w:r>
              <w:t xml:space="preserve">  </w:t>
            </w:r>
          </w:p>
        </w:tc>
        <w:tc>
          <w:tcPr>
            <w:tcW w:w="7252" w:type="dxa"/>
            <w:tcBorders>
              <w:top w:val="nil"/>
              <w:left w:val="nil"/>
              <w:bottom w:val="nil"/>
              <w:right w:val="nil"/>
            </w:tcBorders>
          </w:tcPr>
          <w:p w14:paraId="31B3FE06" w14:textId="77777777" w:rsidR="0078160F" w:rsidRDefault="00000000">
            <w:pPr>
              <w:spacing w:after="0" w:line="259" w:lineRule="auto"/>
              <w:ind w:left="25" w:right="0" w:firstLine="0"/>
            </w:pPr>
            <w:r>
              <w:t xml:space="preserve">Child and Family Therapist, University of Oregon, Child and Family Center, Eugene, OR   </w:t>
            </w:r>
          </w:p>
        </w:tc>
      </w:tr>
      <w:tr w:rsidR="0078160F" w14:paraId="267D9148" w14:textId="77777777">
        <w:trPr>
          <w:trHeight w:val="788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64DD7A0E" w14:textId="77777777" w:rsidR="0078160F" w:rsidRDefault="00000000">
            <w:pPr>
              <w:spacing w:after="0" w:line="259" w:lineRule="auto"/>
              <w:ind w:left="15" w:right="0" w:firstLine="0"/>
            </w:pPr>
            <w:r>
              <w:t xml:space="preserve">10/1999-5/2000   </w:t>
            </w:r>
          </w:p>
        </w:tc>
        <w:tc>
          <w:tcPr>
            <w:tcW w:w="7252" w:type="dxa"/>
            <w:tcBorders>
              <w:top w:val="nil"/>
              <w:left w:val="nil"/>
              <w:bottom w:val="nil"/>
              <w:right w:val="nil"/>
            </w:tcBorders>
          </w:tcPr>
          <w:p w14:paraId="1FA05736" w14:textId="77777777" w:rsidR="0078160F" w:rsidRDefault="00000000">
            <w:pPr>
              <w:spacing w:after="0" w:line="285" w:lineRule="auto"/>
              <w:ind w:left="25" w:right="0" w:firstLine="0"/>
            </w:pPr>
            <w:r>
              <w:t xml:space="preserve">Psychometrician, Neuropsychology Service, Department of </w:t>
            </w:r>
            <w:proofErr w:type="gramStart"/>
            <w:r>
              <w:t xml:space="preserve">Neurology,   </w:t>
            </w:r>
            <w:proofErr w:type="gramEnd"/>
            <w:r>
              <w:t xml:space="preserve">   Stanford University Medical Center, Palo Alto, CA   </w:t>
            </w:r>
          </w:p>
          <w:p w14:paraId="653E6A36" w14:textId="77777777" w:rsidR="0078160F" w:rsidRDefault="00000000">
            <w:pPr>
              <w:spacing w:after="0" w:line="259" w:lineRule="auto"/>
              <w:ind w:left="745" w:right="0" w:firstLine="0"/>
            </w:pPr>
            <w:r>
              <w:t xml:space="preserve">  </w:t>
            </w:r>
          </w:p>
        </w:tc>
      </w:tr>
      <w:tr w:rsidR="0078160F" w14:paraId="75627913" w14:textId="77777777">
        <w:trPr>
          <w:trHeight w:val="805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3A3B2DB4" w14:textId="77777777" w:rsidR="0078160F" w:rsidRDefault="00000000">
            <w:pPr>
              <w:spacing w:after="0" w:line="259" w:lineRule="auto"/>
              <w:ind w:left="15" w:right="0" w:firstLine="0"/>
            </w:pPr>
            <w:r>
              <w:t xml:space="preserve">9/1998-10/2009  </w:t>
            </w:r>
          </w:p>
        </w:tc>
        <w:tc>
          <w:tcPr>
            <w:tcW w:w="7252" w:type="dxa"/>
            <w:tcBorders>
              <w:top w:val="nil"/>
              <w:left w:val="nil"/>
              <w:bottom w:val="nil"/>
              <w:right w:val="nil"/>
            </w:tcBorders>
          </w:tcPr>
          <w:p w14:paraId="0B553539" w14:textId="77777777" w:rsidR="0078160F" w:rsidRDefault="00000000">
            <w:pPr>
              <w:spacing w:after="0" w:line="259" w:lineRule="auto"/>
              <w:ind w:left="25" w:right="0" w:firstLine="0"/>
            </w:pPr>
            <w:r>
              <w:t xml:space="preserve">Project Assistant, Clinical Services Research, Division of Psychosocial  </w:t>
            </w:r>
          </w:p>
          <w:p w14:paraId="5EE79596" w14:textId="77777777" w:rsidR="0078160F" w:rsidRDefault="00000000">
            <w:pPr>
              <w:spacing w:after="0" w:line="259" w:lineRule="auto"/>
              <w:ind w:left="25" w:right="0" w:firstLine="0"/>
            </w:pPr>
            <w:r>
              <w:t xml:space="preserve">Medicine, Department of Psychiatry, San Francisco General Hospital/UCSF, San Francisco, CA   </w:t>
            </w:r>
          </w:p>
        </w:tc>
      </w:tr>
    </w:tbl>
    <w:p w14:paraId="5DCBC915" w14:textId="77777777" w:rsidR="0078160F" w:rsidRDefault="00000000">
      <w:pPr>
        <w:spacing w:after="133" w:line="259" w:lineRule="auto"/>
        <w:ind w:left="15" w:right="0" w:firstLine="0"/>
      </w:pPr>
      <w:r>
        <w:t xml:space="preserve">  </w:t>
      </w:r>
    </w:p>
    <w:p w14:paraId="6DEE1C25" w14:textId="77777777" w:rsidR="0078160F" w:rsidRDefault="00000000">
      <w:pPr>
        <w:pStyle w:val="Heading1"/>
        <w:ind w:left="-5"/>
      </w:pPr>
      <w:r>
        <w:rPr>
          <w:sz w:val="26"/>
        </w:rPr>
        <w:lastRenderedPageBreak/>
        <w:t>A</w:t>
      </w:r>
      <w:r>
        <w:t xml:space="preserve">DDITIONAL </w:t>
      </w:r>
      <w:r>
        <w:rPr>
          <w:sz w:val="26"/>
        </w:rPr>
        <w:t>T</w:t>
      </w:r>
      <w:r>
        <w:t xml:space="preserve">EACHING </w:t>
      </w:r>
      <w:r>
        <w:rPr>
          <w:sz w:val="26"/>
        </w:rPr>
        <w:t>P</w:t>
      </w:r>
      <w:r>
        <w:t xml:space="preserve">OSITIONS  </w:t>
      </w:r>
    </w:p>
    <w:p w14:paraId="62BA9866" w14:textId="77777777" w:rsidR="0078160F" w:rsidRDefault="00000000">
      <w:pPr>
        <w:spacing w:after="39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2B755CB2" w14:textId="77777777" w:rsidR="0078160F" w:rsidRDefault="00000000">
      <w:pPr>
        <w:tabs>
          <w:tab w:val="center" w:pos="5602"/>
        </w:tabs>
        <w:spacing w:after="37"/>
        <w:ind w:left="0" w:right="0" w:firstLine="0"/>
      </w:pPr>
      <w:r>
        <w:t>6/2002-7/</w:t>
      </w:r>
      <w:proofErr w:type="gramStart"/>
      <w:r>
        <w:t xml:space="preserve">2002  </w:t>
      </w:r>
      <w:r>
        <w:tab/>
      </w:r>
      <w:proofErr w:type="gramEnd"/>
      <w:r>
        <w:t xml:space="preserve">Co-Instructor, Psychology of Trauma, Psychology 410, University of Oregon, </w:t>
      </w:r>
    </w:p>
    <w:p w14:paraId="5071D1C2" w14:textId="77777777" w:rsidR="0078160F" w:rsidRDefault="00000000">
      <w:pPr>
        <w:ind w:left="2176" w:right="0" w:firstLine="0"/>
      </w:pPr>
      <w:r>
        <w:t xml:space="preserve">Eugene, OR   </w:t>
      </w:r>
    </w:p>
    <w:p w14:paraId="3988E90D" w14:textId="77777777" w:rsidR="0078160F" w:rsidRDefault="00000000">
      <w:pPr>
        <w:spacing w:after="0" w:line="259" w:lineRule="auto"/>
        <w:ind w:left="15" w:right="0" w:firstLine="0"/>
      </w:pPr>
      <w:r>
        <w:t xml:space="preserve">  </w:t>
      </w:r>
    </w:p>
    <w:tbl>
      <w:tblPr>
        <w:tblStyle w:val="TableGrid"/>
        <w:tblW w:w="8634" w:type="dxa"/>
        <w:tblInd w:w="15" w:type="dxa"/>
        <w:tblCellMar>
          <w:top w:w="42" w:type="dxa"/>
        </w:tblCellMar>
        <w:tblLook w:val="04A0" w:firstRow="1" w:lastRow="0" w:firstColumn="1" w:lastColumn="0" w:noHBand="0" w:noVBand="1"/>
      </w:tblPr>
      <w:tblGrid>
        <w:gridCol w:w="2161"/>
        <w:gridCol w:w="6473"/>
      </w:tblGrid>
      <w:tr w:rsidR="0078160F" w14:paraId="4A95836C" w14:textId="77777777">
        <w:trPr>
          <w:trHeight w:val="80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54616EF0" w14:textId="77777777" w:rsidR="0078160F" w:rsidRDefault="00000000">
            <w:pPr>
              <w:spacing w:after="0" w:line="259" w:lineRule="auto"/>
              <w:ind w:left="0" w:right="0" w:firstLine="0"/>
            </w:pPr>
            <w:r>
              <w:t xml:space="preserve">9/2001-6/2002   </w:t>
            </w:r>
          </w:p>
        </w:tc>
        <w:tc>
          <w:tcPr>
            <w:tcW w:w="6473" w:type="dxa"/>
            <w:tcBorders>
              <w:top w:val="nil"/>
              <w:left w:val="nil"/>
              <w:bottom w:val="nil"/>
              <w:right w:val="nil"/>
            </w:tcBorders>
          </w:tcPr>
          <w:p w14:paraId="38E9D783" w14:textId="77777777" w:rsidR="0078160F" w:rsidRDefault="00000000">
            <w:pPr>
              <w:spacing w:after="43" w:line="259" w:lineRule="auto"/>
              <w:ind w:left="0" w:right="0" w:firstLine="0"/>
            </w:pPr>
            <w:r>
              <w:t xml:space="preserve">Graduate Teaching </w:t>
            </w:r>
            <w:proofErr w:type="gramStart"/>
            <w:r>
              <w:t>Fellow,  Mind</w:t>
            </w:r>
            <w:proofErr w:type="gramEnd"/>
            <w:r>
              <w:t xml:space="preserve"> and Society, Psychology 202, and  </w:t>
            </w:r>
          </w:p>
          <w:p w14:paraId="7DFD8CC2" w14:textId="77777777" w:rsidR="0078160F" w:rsidRDefault="00000000">
            <w:pPr>
              <w:spacing w:after="16" w:line="259" w:lineRule="auto"/>
              <w:ind w:left="0" w:right="0" w:firstLine="0"/>
            </w:pPr>
            <w:r>
              <w:t xml:space="preserve">Mind and Brain, Psychology 201, University of Oregon, Eugene, OR   </w:t>
            </w:r>
          </w:p>
          <w:p w14:paraId="030DFC52" w14:textId="77777777" w:rsidR="0078160F" w:rsidRDefault="00000000">
            <w:pPr>
              <w:spacing w:after="0" w:line="259" w:lineRule="auto"/>
              <w:ind w:left="340" w:right="0" w:firstLine="0"/>
            </w:pPr>
            <w:r>
              <w:t xml:space="preserve">  </w:t>
            </w:r>
          </w:p>
        </w:tc>
      </w:tr>
      <w:tr w:rsidR="0078160F" w14:paraId="129318F2" w14:textId="77777777">
        <w:trPr>
          <w:trHeight w:val="80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64DF9176" w14:textId="77777777" w:rsidR="0078160F" w:rsidRDefault="00000000">
            <w:pPr>
              <w:spacing w:after="291" w:line="259" w:lineRule="auto"/>
              <w:ind w:left="0" w:right="0" w:firstLine="0"/>
            </w:pPr>
            <w:r>
              <w:t xml:space="preserve">9/1997-12/1997  </w:t>
            </w:r>
          </w:p>
          <w:p w14:paraId="6FDC5ACB" w14:textId="77777777" w:rsidR="0078160F" w:rsidRDefault="00000000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6473" w:type="dxa"/>
            <w:tcBorders>
              <w:top w:val="nil"/>
              <w:left w:val="nil"/>
              <w:bottom w:val="nil"/>
              <w:right w:val="nil"/>
            </w:tcBorders>
          </w:tcPr>
          <w:p w14:paraId="73941268" w14:textId="77777777" w:rsidR="0078160F" w:rsidRDefault="00000000">
            <w:pPr>
              <w:spacing w:after="0" w:line="259" w:lineRule="auto"/>
              <w:ind w:left="0" w:right="0" w:firstLine="0"/>
            </w:pPr>
            <w:r>
              <w:t xml:space="preserve">Teaching Assistant, Psychology 110 (Introductory Psychology), Carleton College, Northfield, MN   </w:t>
            </w:r>
          </w:p>
        </w:tc>
      </w:tr>
    </w:tbl>
    <w:p w14:paraId="3030A474" w14:textId="77777777" w:rsidR="0078160F" w:rsidRDefault="00000000">
      <w:pPr>
        <w:spacing w:after="41"/>
        <w:ind w:left="0" w:right="0" w:firstLine="0"/>
      </w:pPr>
      <w:r>
        <w:t xml:space="preserve">9/1996-6/1998                Writing Tutor, The Writing Program, Carleton College   </w:t>
      </w:r>
    </w:p>
    <w:p w14:paraId="5521B3E1" w14:textId="77777777" w:rsidR="0078160F" w:rsidRDefault="00000000">
      <w:pPr>
        <w:spacing w:after="37" w:line="259" w:lineRule="auto"/>
        <w:ind w:left="15" w:right="0" w:firstLine="0"/>
      </w:pPr>
      <w:r>
        <w:rPr>
          <w:b/>
          <w:sz w:val="26"/>
        </w:rPr>
        <w:t xml:space="preserve">  </w:t>
      </w:r>
      <w:r>
        <w:rPr>
          <w:b/>
          <w:sz w:val="26"/>
        </w:rPr>
        <w:tab/>
        <w:t xml:space="preserve"> </w:t>
      </w:r>
      <w:r>
        <w:t xml:space="preserve"> </w:t>
      </w:r>
    </w:p>
    <w:p w14:paraId="08FEB25B" w14:textId="77777777" w:rsidR="0078160F" w:rsidRDefault="00000000">
      <w:pPr>
        <w:pStyle w:val="Heading1"/>
        <w:ind w:left="-5"/>
      </w:pPr>
      <w:r>
        <w:rPr>
          <w:sz w:val="26"/>
        </w:rPr>
        <w:t>P</w:t>
      </w:r>
      <w:r>
        <w:t xml:space="preserve">UBLICATIONS   </w:t>
      </w:r>
    </w:p>
    <w:p w14:paraId="2E0D0AF3" w14:textId="77777777" w:rsidR="0078160F" w:rsidRDefault="00000000">
      <w:pPr>
        <w:spacing w:after="0" w:line="259" w:lineRule="auto"/>
        <w:ind w:left="15" w:right="0" w:firstLine="0"/>
      </w:pPr>
      <w:r>
        <w:t xml:space="preserve"> </w:t>
      </w:r>
    </w:p>
    <w:p w14:paraId="127FBE92" w14:textId="58C39A7E" w:rsidR="008B503F" w:rsidRDefault="008B503F">
      <w:pPr>
        <w:spacing w:after="7" w:line="264" w:lineRule="auto"/>
        <w:ind w:left="716" w:right="0" w:hanging="731"/>
        <w:rPr>
          <w:color w:val="212121"/>
        </w:rPr>
      </w:pPr>
      <w:r w:rsidRPr="008B503F">
        <w:rPr>
          <w:b/>
          <w:bCs/>
          <w:color w:val="212121"/>
        </w:rPr>
        <w:t>Goldsmith Turow, R.</w:t>
      </w:r>
      <w:r>
        <w:rPr>
          <w:color w:val="212121"/>
        </w:rPr>
        <w:t xml:space="preserve"> (2022). The Self-Talk Workout: Six Science-Backed Strategies to Dissolve Self-Criticism and Transform the Voice in Your Head (Boulder, CO: Shambhala). </w:t>
      </w:r>
    </w:p>
    <w:p w14:paraId="63D37EDD" w14:textId="77777777" w:rsidR="008B503F" w:rsidRDefault="008B503F">
      <w:pPr>
        <w:spacing w:after="7" w:line="264" w:lineRule="auto"/>
        <w:ind w:left="716" w:right="0" w:hanging="731"/>
        <w:rPr>
          <w:color w:val="212121"/>
        </w:rPr>
      </w:pPr>
    </w:p>
    <w:p w14:paraId="4569E777" w14:textId="24156514" w:rsidR="0078160F" w:rsidRDefault="00000000">
      <w:pPr>
        <w:spacing w:after="7" w:line="264" w:lineRule="auto"/>
        <w:ind w:left="716" w:right="0" w:hanging="731"/>
      </w:pPr>
      <w:r>
        <w:rPr>
          <w:color w:val="212121"/>
        </w:rPr>
        <w:t xml:space="preserve">Heath, N., Midkiff, M. F., Gerhart, J., &amp; </w:t>
      </w:r>
      <w:r>
        <w:rPr>
          <w:b/>
          <w:color w:val="212121"/>
        </w:rPr>
        <w:t>Turow, R. G.</w:t>
      </w:r>
      <w:r>
        <w:rPr>
          <w:color w:val="212121"/>
        </w:rPr>
        <w:t xml:space="preserve"> (2021). Group-based DBT skills training modules are linked to independent and additive improvements in emotion regulation in a heterogeneous outpatient sample. </w:t>
      </w:r>
      <w:r>
        <w:rPr>
          <w:i/>
          <w:color w:val="212121"/>
        </w:rPr>
        <w:t>Psychotherapy Research</w:t>
      </w:r>
      <w:r>
        <w:rPr>
          <w:color w:val="212121"/>
        </w:rPr>
        <w:t xml:space="preserve">, </w:t>
      </w:r>
      <w:r>
        <w:rPr>
          <w:i/>
          <w:color w:val="212121"/>
        </w:rPr>
        <w:t>31</w:t>
      </w:r>
      <w:r>
        <w:rPr>
          <w:color w:val="212121"/>
        </w:rPr>
        <w:t>(8), 1001–1011.</w:t>
      </w:r>
      <w:r>
        <w:t xml:space="preserve"> </w:t>
      </w:r>
    </w:p>
    <w:p w14:paraId="0AE19C3F" w14:textId="77777777" w:rsidR="0078160F" w:rsidRDefault="00000000">
      <w:pPr>
        <w:spacing w:after="1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0C33D277" w14:textId="77777777" w:rsidR="0078160F" w:rsidRDefault="00000000">
      <w:pPr>
        <w:ind w:right="0"/>
      </w:pPr>
      <w:r>
        <w:t xml:space="preserve">Schnur, J. B., Dillon, M. J., </w:t>
      </w:r>
      <w:r>
        <w:rPr>
          <w:b/>
        </w:rPr>
        <w:t>Goldsmith, R. E.</w:t>
      </w:r>
      <w:r>
        <w:t xml:space="preserve">, Montgomery, G. H. (2018). Cancer treatment experiences among survivors of childhood sexual abuse: A qualitative investigation of triggers and reactions to cumulative trauma. </w:t>
      </w:r>
      <w:r>
        <w:rPr>
          <w:i/>
        </w:rPr>
        <w:t>Palliative &amp; Supportive Care, 6</w:t>
      </w:r>
      <w:r>
        <w:t xml:space="preserve">(6), 767-776.  </w:t>
      </w:r>
    </w:p>
    <w:p w14:paraId="3B1DCDD6" w14:textId="77777777" w:rsidR="0078160F" w:rsidRDefault="00000000">
      <w:pPr>
        <w:spacing w:after="1" w:line="259" w:lineRule="auto"/>
        <w:ind w:left="15" w:right="0" w:firstLine="0"/>
      </w:pPr>
      <w:r>
        <w:t xml:space="preserve"> </w:t>
      </w:r>
    </w:p>
    <w:p w14:paraId="016E63D6" w14:textId="77777777" w:rsidR="0078160F" w:rsidRDefault="00000000">
      <w:pPr>
        <w:spacing w:after="15" w:line="259" w:lineRule="auto"/>
        <w:ind w:left="706" w:right="0" w:hanging="721"/>
      </w:pPr>
      <w:r>
        <w:rPr>
          <w:b/>
        </w:rPr>
        <w:t xml:space="preserve">Goldsmith Turow, R. E. </w:t>
      </w:r>
      <w:r>
        <w:t xml:space="preserve">(2017). </w:t>
      </w:r>
      <w:r>
        <w:rPr>
          <w:i/>
        </w:rPr>
        <w:t>Mindfulness Skills for Trauma and PTSD: Practices for Recovery and Resilience</w:t>
      </w:r>
      <w:r>
        <w:t xml:space="preserve">. New York: Norton Professional Books.   </w:t>
      </w:r>
    </w:p>
    <w:p w14:paraId="02F8BB19" w14:textId="77777777" w:rsidR="0078160F" w:rsidRDefault="00000000">
      <w:pPr>
        <w:spacing w:after="0" w:line="259" w:lineRule="auto"/>
        <w:ind w:left="15" w:right="0" w:firstLine="0"/>
      </w:pPr>
      <w:r>
        <w:rPr>
          <w:color w:val="212121"/>
        </w:rPr>
        <w:t xml:space="preserve"> </w:t>
      </w:r>
      <w:r>
        <w:t xml:space="preserve"> </w:t>
      </w:r>
    </w:p>
    <w:p w14:paraId="1B2E63F6" w14:textId="77777777" w:rsidR="0078160F" w:rsidRDefault="00000000">
      <w:pPr>
        <w:spacing w:after="7" w:line="264" w:lineRule="auto"/>
        <w:ind w:left="716" w:right="0" w:hanging="731"/>
      </w:pPr>
      <w:proofErr w:type="spellStart"/>
      <w:r>
        <w:rPr>
          <w:color w:val="212121"/>
        </w:rPr>
        <w:t>Kefeli</w:t>
      </w:r>
      <w:proofErr w:type="spellEnd"/>
      <w:r>
        <w:rPr>
          <w:color w:val="212121"/>
        </w:rPr>
        <w:t xml:space="preserve">, M. C., </w:t>
      </w:r>
      <w:r>
        <w:rPr>
          <w:b/>
          <w:color w:val="212121"/>
        </w:rPr>
        <w:t>Goldsmith Turow, R.</w:t>
      </w:r>
      <w:r>
        <w:rPr>
          <w:color w:val="212121"/>
        </w:rPr>
        <w:t xml:space="preserve">, </w:t>
      </w:r>
      <w:proofErr w:type="spellStart"/>
      <w:r>
        <w:rPr>
          <w:color w:val="1E1E1E"/>
        </w:rPr>
        <w:t>Yıldırım</w:t>
      </w:r>
      <w:proofErr w:type="spellEnd"/>
      <w:r>
        <w:rPr>
          <w:color w:val="1E1E1E"/>
        </w:rPr>
        <w:t xml:space="preserve">, A., &amp; </w:t>
      </w:r>
      <w:proofErr w:type="spellStart"/>
      <w:r>
        <w:rPr>
          <w:color w:val="1E1E1E"/>
        </w:rPr>
        <w:t>Boysan</w:t>
      </w:r>
      <w:proofErr w:type="spellEnd"/>
      <w:r>
        <w:rPr>
          <w:color w:val="1E1E1E"/>
        </w:rPr>
        <w:t xml:space="preserve">, M. (2017). </w:t>
      </w:r>
      <w:r>
        <w:rPr>
          <w:color w:val="212121"/>
        </w:rPr>
        <w:t xml:space="preserve">Childhood maltreatment is associated with attachment insecurities, </w:t>
      </w:r>
      <w:proofErr w:type="gramStart"/>
      <w:r>
        <w:rPr>
          <w:color w:val="212121"/>
        </w:rPr>
        <w:t>dissociation</w:t>
      </w:r>
      <w:proofErr w:type="gramEnd"/>
      <w:r>
        <w:rPr>
          <w:color w:val="212121"/>
        </w:rPr>
        <w:t xml:space="preserve"> and alexithymia in bipolar disorder. </w:t>
      </w:r>
      <w:r>
        <w:rPr>
          <w:i/>
          <w:color w:val="212121"/>
        </w:rPr>
        <w:t xml:space="preserve">Psychiatry Research, </w:t>
      </w:r>
      <w:r>
        <w:rPr>
          <w:i/>
        </w:rPr>
        <w:t>260</w:t>
      </w:r>
      <w:r>
        <w:t xml:space="preserve">, 391-399. </w:t>
      </w:r>
      <w:r>
        <w:rPr>
          <w:color w:val="212121"/>
        </w:rPr>
        <w:t xml:space="preserve"> </w:t>
      </w:r>
      <w:r>
        <w:t xml:space="preserve"> </w:t>
      </w:r>
    </w:p>
    <w:p w14:paraId="5DBD83FB" w14:textId="77777777" w:rsidR="0078160F" w:rsidRDefault="00000000">
      <w:pPr>
        <w:spacing w:after="1" w:line="259" w:lineRule="auto"/>
        <w:ind w:left="15" w:right="0" w:firstLine="0"/>
      </w:pPr>
      <w:r>
        <w:t xml:space="preserve">  </w:t>
      </w:r>
    </w:p>
    <w:p w14:paraId="4A7D1ACC" w14:textId="77777777" w:rsidR="0078160F" w:rsidRDefault="00000000">
      <w:pPr>
        <w:ind w:right="0"/>
      </w:pPr>
      <w:r>
        <w:t xml:space="preserve">Barlow, M. R., </w:t>
      </w:r>
      <w:r>
        <w:rPr>
          <w:b/>
        </w:rPr>
        <w:t>Goldsmith Turow, R. E.</w:t>
      </w:r>
      <w:r>
        <w:t xml:space="preserve">, &amp; Gerhart, J. (2017). Trauma appraisals, emotion regulation difficulties, and self-compassion predict posttraumatic stress symptoms following childhood abuse. </w:t>
      </w:r>
      <w:r>
        <w:rPr>
          <w:i/>
        </w:rPr>
        <w:t>Child Abuse &amp; Neglect, 65</w:t>
      </w:r>
      <w:r>
        <w:t xml:space="preserve">, 37-47.  </w:t>
      </w:r>
    </w:p>
    <w:p w14:paraId="3C79E7C4" w14:textId="77777777" w:rsidR="0078160F" w:rsidRDefault="00000000">
      <w:pPr>
        <w:spacing w:after="0" w:line="259" w:lineRule="auto"/>
        <w:ind w:left="15" w:right="0" w:firstLine="0"/>
      </w:pPr>
      <w:r>
        <w:t xml:space="preserve">  </w:t>
      </w:r>
    </w:p>
    <w:p w14:paraId="2BBD1402" w14:textId="77777777" w:rsidR="0078160F" w:rsidRDefault="00000000">
      <w:pPr>
        <w:ind w:right="0"/>
      </w:pPr>
      <w:r>
        <w:t xml:space="preserve">McDonnell, G. A., </w:t>
      </w:r>
      <w:proofErr w:type="spellStart"/>
      <w:r>
        <w:t>Sucala</w:t>
      </w:r>
      <w:proofErr w:type="spellEnd"/>
      <w:r>
        <w:t xml:space="preserve">, M., </w:t>
      </w:r>
      <w:r>
        <w:rPr>
          <w:b/>
        </w:rPr>
        <w:t>Goldsmith, R. E.</w:t>
      </w:r>
      <w:r>
        <w:t xml:space="preserve">, Montgomery, G. H., &amp; Schnur, J. B. (2017). Cancer victim identity for individuals with histories of cancer and childhood sexual abuse. </w:t>
      </w:r>
      <w:r>
        <w:rPr>
          <w:i/>
        </w:rPr>
        <w:t>Journal of Rational-Emotive and Cognitive-Behavioral Therapy, 25</w:t>
      </w:r>
      <w:r>
        <w:t xml:space="preserve">(4), 402-412.  </w:t>
      </w:r>
    </w:p>
    <w:p w14:paraId="0FB56759" w14:textId="77777777" w:rsidR="0078160F" w:rsidRDefault="00000000">
      <w:pPr>
        <w:spacing w:after="0" w:line="259" w:lineRule="auto"/>
        <w:ind w:left="15" w:right="0" w:firstLine="0"/>
      </w:pPr>
      <w:r>
        <w:t xml:space="preserve">  </w:t>
      </w:r>
    </w:p>
    <w:p w14:paraId="3D4A73E9" w14:textId="77777777" w:rsidR="0078160F" w:rsidRDefault="00000000">
      <w:pPr>
        <w:spacing w:after="7" w:line="264" w:lineRule="auto"/>
        <w:ind w:left="716" w:right="0" w:hanging="731"/>
      </w:pPr>
      <w:r>
        <w:t xml:space="preserve">Schnur, J. B., Dillon, M. J., </w:t>
      </w:r>
      <w:r>
        <w:rPr>
          <w:b/>
        </w:rPr>
        <w:t>Goldsmith, R. E.</w:t>
      </w:r>
      <w:r>
        <w:t xml:space="preserve">, Green, S., &amp; Montgomery, G. H. (2017). </w:t>
      </w:r>
      <w:r>
        <w:rPr>
          <w:color w:val="212121"/>
        </w:rPr>
        <w:t xml:space="preserve">Cancer treatment experiences among survivors of childhood sexual abuse: A qualitative investigation of triggers and reactions to cumulative trauma. </w:t>
      </w:r>
      <w:r>
        <w:rPr>
          <w:i/>
          <w:color w:val="212121"/>
        </w:rPr>
        <w:t xml:space="preserve">Palliative and Supportive Care, </w:t>
      </w:r>
      <w:r>
        <w:rPr>
          <w:color w:val="212121"/>
        </w:rPr>
        <w:t>1-10.</w:t>
      </w:r>
      <w:r>
        <w:t xml:space="preserve">  </w:t>
      </w:r>
    </w:p>
    <w:p w14:paraId="6C4D7C6C" w14:textId="77777777" w:rsidR="0078160F" w:rsidRDefault="00000000">
      <w:pPr>
        <w:spacing w:after="0" w:line="259" w:lineRule="auto"/>
        <w:ind w:left="15" w:right="0" w:firstLine="0"/>
      </w:pPr>
      <w:r>
        <w:lastRenderedPageBreak/>
        <w:t xml:space="preserve">  </w:t>
      </w:r>
    </w:p>
    <w:p w14:paraId="73AB1FB6" w14:textId="77777777" w:rsidR="0078160F" w:rsidRDefault="00000000">
      <w:pPr>
        <w:ind w:left="0" w:right="0" w:firstLine="0"/>
      </w:pPr>
      <w:r>
        <w:t>Schnur</w:t>
      </w:r>
      <w:r>
        <w:rPr>
          <w:b/>
        </w:rPr>
        <w:t>,</w:t>
      </w:r>
      <w:r>
        <w:t xml:space="preserve"> J. B., Chaplin, W. F., Khurshid, K., </w:t>
      </w:r>
      <w:proofErr w:type="spellStart"/>
      <w:r>
        <w:t>Mogavero</w:t>
      </w:r>
      <w:proofErr w:type="spellEnd"/>
      <w:r>
        <w:t xml:space="preserve">, J. N., </w:t>
      </w:r>
      <w:r>
        <w:rPr>
          <w:b/>
        </w:rPr>
        <w:t>Goldsmith, R. E.</w:t>
      </w:r>
      <w:r>
        <w:t xml:space="preserve">, Lee, Y. S., </w:t>
      </w:r>
      <w:proofErr w:type="spellStart"/>
      <w:r>
        <w:t>Litman</w:t>
      </w:r>
      <w:proofErr w:type="spellEnd"/>
      <w:r>
        <w:t xml:space="preserve">, L., </w:t>
      </w:r>
    </w:p>
    <w:p w14:paraId="06EC794A" w14:textId="77777777" w:rsidR="0078160F" w:rsidRDefault="00000000">
      <w:pPr>
        <w:ind w:left="731" w:right="0" w:firstLine="0"/>
      </w:pPr>
      <w:r>
        <w:t xml:space="preserve">Montgomery, G. H. (2017). Development of the Healthcare Triggering Questionnaire in Adult </w:t>
      </w:r>
    </w:p>
    <w:p w14:paraId="38F5BC36" w14:textId="77777777" w:rsidR="0078160F" w:rsidRDefault="00000000">
      <w:pPr>
        <w:spacing w:after="15" w:line="259" w:lineRule="auto"/>
        <w:ind w:right="0" w:hanging="10"/>
      </w:pPr>
      <w:r>
        <w:t xml:space="preserve">Sexual Abuse Survivors. </w:t>
      </w:r>
      <w:r>
        <w:rPr>
          <w:i/>
        </w:rPr>
        <w:t>Psychological Trauma: Theory, Research, Practice, and Policy</w:t>
      </w:r>
      <w:r>
        <w:t xml:space="preserve"> [</w:t>
      </w:r>
      <w:proofErr w:type="spellStart"/>
      <w:r>
        <w:t>epub</w:t>
      </w:r>
      <w:proofErr w:type="spellEnd"/>
      <w:r>
        <w:t xml:space="preserve"> ahead of print].  </w:t>
      </w:r>
    </w:p>
    <w:p w14:paraId="46424386" w14:textId="77777777" w:rsidR="0078160F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772558B3" w14:textId="77777777" w:rsidR="0078160F" w:rsidRDefault="00000000">
      <w:pPr>
        <w:ind w:right="0"/>
      </w:pPr>
      <w:r>
        <w:rPr>
          <w:b/>
        </w:rPr>
        <w:t xml:space="preserve">Goldsmith, R. E., </w:t>
      </w:r>
      <w:r>
        <w:t xml:space="preserve">Gerhart, J. I., Chesney, S. A., Burns, J. W., Kleinman, B., &amp; Hood, M. M. (2014). Mindfulness-based stress reduction for posttraumatic stress symptoms: Building acceptance and decreasing shame. </w:t>
      </w:r>
      <w:r>
        <w:rPr>
          <w:i/>
        </w:rPr>
        <w:t>Journal of Evidence-Based Complementary and Alternative Medicine, 19</w:t>
      </w:r>
      <w:r>
        <w:t xml:space="preserve">, 227234.  </w:t>
      </w:r>
    </w:p>
    <w:p w14:paraId="6EC8AFE1" w14:textId="77777777" w:rsidR="0078160F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24103776" w14:textId="77777777" w:rsidR="0078160F" w:rsidRDefault="00000000">
      <w:pPr>
        <w:ind w:right="0"/>
      </w:pPr>
      <w:r>
        <w:rPr>
          <w:b/>
        </w:rPr>
        <w:t>Goldsmith, R. E.</w:t>
      </w:r>
      <w:r>
        <w:t xml:space="preserve">, Martin, C., &amp; Smith, C. P. (2014). Systemic trauma. </w:t>
      </w:r>
      <w:r>
        <w:rPr>
          <w:i/>
        </w:rPr>
        <w:t>Journal of Trauma and Dissociation, 15</w:t>
      </w:r>
      <w:r>
        <w:t xml:space="preserve">, 117-132.   </w:t>
      </w:r>
    </w:p>
    <w:p w14:paraId="1D2C72ED" w14:textId="77777777" w:rsidR="0078160F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4D41A565" w14:textId="77777777" w:rsidR="0078160F" w:rsidRDefault="00000000">
      <w:pPr>
        <w:ind w:right="0"/>
      </w:pPr>
      <w:r>
        <w:t>Barlow, M. R., &amp;</w:t>
      </w:r>
      <w:r>
        <w:rPr>
          <w:b/>
        </w:rPr>
        <w:t xml:space="preserve"> Goldsmith, R. E. </w:t>
      </w:r>
      <w:r>
        <w:t>(2014).</w:t>
      </w:r>
      <w:r>
        <w:rPr>
          <w:b/>
        </w:rPr>
        <w:t xml:space="preserve"> </w:t>
      </w:r>
      <w:r>
        <w:t xml:space="preserve">Childhood trauma and active mental processes: Dissociation and metacognition influence control of negative thoughts. </w:t>
      </w:r>
      <w:r>
        <w:rPr>
          <w:i/>
        </w:rPr>
        <w:t>Journal of Child and Adolescent Trauma, 7</w:t>
      </w:r>
      <w:r>
        <w:t>, 131-140.</w:t>
      </w:r>
      <w:r>
        <w:rPr>
          <w:b/>
        </w:rPr>
        <w:t xml:space="preserve"> </w:t>
      </w:r>
      <w:r>
        <w:t xml:space="preserve"> </w:t>
      </w:r>
    </w:p>
    <w:p w14:paraId="6A72EF7A" w14:textId="77777777" w:rsidR="0078160F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565A08B7" w14:textId="77777777" w:rsidR="0078160F" w:rsidRDefault="00000000">
      <w:pPr>
        <w:ind w:right="0"/>
      </w:pPr>
      <w:r>
        <w:rPr>
          <w:b/>
        </w:rPr>
        <w:t>Goldsmith, R. E.</w:t>
      </w:r>
      <w:r>
        <w:t xml:space="preserve">, Chesney, S. A., Heath, N. M., &amp; Barlow, M. R. (2013). Emotion regulation difficulties mediate associations between betrayal trauma and symptoms of posttraumatic stress, depression, and anxiety. </w:t>
      </w:r>
      <w:r>
        <w:rPr>
          <w:i/>
        </w:rPr>
        <w:t>Journal of Traumatic Stress, 26</w:t>
      </w:r>
      <w:r>
        <w:t>, 376-384</w:t>
      </w:r>
      <w:r>
        <w:rPr>
          <w:i/>
        </w:rPr>
        <w:t>.</w:t>
      </w:r>
      <w:r>
        <w:t xml:space="preserve">   </w:t>
      </w:r>
    </w:p>
    <w:p w14:paraId="570D35D0" w14:textId="77777777" w:rsidR="0078160F" w:rsidRDefault="00000000">
      <w:pPr>
        <w:spacing w:after="0" w:line="259" w:lineRule="auto"/>
        <w:ind w:left="15" w:right="0" w:firstLine="0"/>
      </w:pPr>
      <w:r>
        <w:t xml:space="preserve">  </w:t>
      </w:r>
    </w:p>
    <w:p w14:paraId="30D64488" w14:textId="77777777" w:rsidR="0078160F" w:rsidRDefault="00000000">
      <w:pPr>
        <w:spacing w:after="7" w:line="264" w:lineRule="auto"/>
        <w:ind w:left="716" w:right="0" w:hanging="731"/>
      </w:pPr>
      <w:r>
        <w:t xml:space="preserve">Heath, N. M., Chesney, S. A., Gerhart, J. I., </w:t>
      </w:r>
      <w:r>
        <w:rPr>
          <w:b/>
        </w:rPr>
        <w:t>Goldsmith, R. E.</w:t>
      </w:r>
      <w:r>
        <w:t xml:space="preserve">, </w:t>
      </w:r>
      <w:proofErr w:type="spellStart"/>
      <w:r>
        <w:t>Luborsky</w:t>
      </w:r>
      <w:proofErr w:type="spellEnd"/>
      <w:r>
        <w:t xml:space="preserve">, J. L., Stevens, N. R., </w:t>
      </w:r>
      <w:proofErr w:type="spellStart"/>
      <w:r>
        <w:t>Hobfoll</w:t>
      </w:r>
      <w:proofErr w:type="spellEnd"/>
      <w:r>
        <w:t xml:space="preserve">, S. E. (2013). </w:t>
      </w:r>
      <w:r>
        <w:rPr>
          <w:color w:val="212121"/>
        </w:rPr>
        <w:t xml:space="preserve">Interpersonal violence, PTSD, and inflammation: Potential psychogenic pathways to higher C-reactive protein levels. </w:t>
      </w:r>
      <w:r>
        <w:rPr>
          <w:i/>
          <w:color w:val="212121"/>
        </w:rPr>
        <w:t>Cytokine, 63</w:t>
      </w:r>
      <w:r>
        <w:rPr>
          <w:color w:val="212121"/>
        </w:rPr>
        <w:t xml:space="preserve">, 172-178. </w:t>
      </w:r>
      <w:r>
        <w:t xml:space="preserve">  </w:t>
      </w:r>
    </w:p>
    <w:p w14:paraId="270FD253" w14:textId="77777777" w:rsidR="0078160F" w:rsidRDefault="00000000">
      <w:pPr>
        <w:spacing w:after="44" w:line="259" w:lineRule="auto"/>
        <w:ind w:left="15" w:right="0" w:firstLine="0"/>
      </w:pPr>
      <w:r>
        <w:t xml:space="preserve">  </w:t>
      </w:r>
    </w:p>
    <w:p w14:paraId="2504877B" w14:textId="77777777" w:rsidR="0078160F" w:rsidRDefault="00000000">
      <w:pPr>
        <w:ind w:right="0"/>
      </w:pPr>
      <w:r>
        <w:t xml:space="preserve">Stevens, N.R., Gerhart, J., </w:t>
      </w:r>
      <w:r>
        <w:rPr>
          <w:b/>
        </w:rPr>
        <w:t>Goldsmith, R.E.</w:t>
      </w:r>
      <w:r>
        <w:t xml:space="preserve">, Heath, N.M., Chesney, S.A., &amp; </w:t>
      </w:r>
      <w:proofErr w:type="spellStart"/>
      <w:r>
        <w:t>Hobfoll</w:t>
      </w:r>
      <w:proofErr w:type="spellEnd"/>
      <w:r>
        <w:t xml:space="preserve">, S.E. (2013).  Emotion regulation difficulties, low social support, and interpersonal violence mediate the link between childhood abuse and posttraumatic stress symptoms. </w:t>
      </w:r>
      <w:r>
        <w:rPr>
          <w:i/>
        </w:rPr>
        <w:t>Behavior Therapy, 44</w:t>
      </w:r>
      <w:r>
        <w:t>, 152-161</w:t>
      </w:r>
      <w:r>
        <w:rPr>
          <w:i/>
        </w:rPr>
        <w:t xml:space="preserve">. </w:t>
      </w:r>
      <w:r>
        <w:t xml:space="preserve"> </w:t>
      </w:r>
    </w:p>
    <w:p w14:paraId="39CE3E8B" w14:textId="77777777" w:rsidR="0078160F" w:rsidRDefault="00000000">
      <w:pPr>
        <w:spacing w:after="0" w:line="259" w:lineRule="auto"/>
        <w:ind w:left="15" w:right="0" w:firstLine="0"/>
      </w:pPr>
      <w:r>
        <w:t xml:space="preserve">  </w:t>
      </w:r>
    </w:p>
    <w:p w14:paraId="38423190" w14:textId="77777777" w:rsidR="0078160F" w:rsidRDefault="00000000">
      <w:pPr>
        <w:ind w:right="0"/>
      </w:pPr>
      <w:r>
        <w:rPr>
          <w:b/>
        </w:rPr>
        <w:t>Goldsmith, R. E.</w:t>
      </w:r>
      <w:r>
        <w:t xml:space="preserve">, </w:t>
      </w:r>
      <w:proofErr w:type="spellStart"/>
      <w:r>
        <w:t>Feygina</w:t>
      </w:r>
      <w:proofErr w:type="spellEnd"/>
      <w:r>
        <w:t xml:space="preserve">, I., &amp; </w:t>
      </w:r>
      <w:proofErr w:type="spellStart"/>
      <w:r>
        <w:t>Jost</w:t>
      </w:r>
      <w:proofErr w:type="spellEnd"/>
      <w:r>
        <w:t xml:space="preserve">, J. T. (2013). The gender gap in environmental attitudes: A system justification perspective. In: M. Alston &amp; K. </w:t>
      </w:r>
      <w:proofErr w:type="spellStart"/>
      <w:r>
        <w:t>Whittenbury</w:t>
      </w:r>
      <w:proofErr w:type="spellEnd"/>
      <w:r>
        <w:t xml:space="preserve"> (Eds.). </w:t>
      </w:r>
      <w:r>
        <w:rPr>
          <w:i/>
        </w:rPr>
        <w:t xml:space="preserve">Research, Action, and Policy: Addressing the Gendered Impacts of Climate Change </w:t>
      </w:r>
      <w:r>
        <w:t xml:space="preserve">(pp. 159-171). New York: Springer. </w:t>
      </w:r>
      <w:r>
        <w:rPr>
          <w:b/>
        </w:rPr>
        <w:t xml:space="preserve"> </w:t>
      </w:r>
      <w:r>
        <w:t xml:space="preserve"> </w:t>
      </w:r>
    </w:p>
    <w:p w14:paraId="5E743DB3" w14:textId="77777777" w:rsidR="0078160F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2C6FD472" w14:textId="77777777" w:rsidR="0078160F" w:rsidRDefault="00000000">
      <w:pPr>
        <w:ind w:right="0"/>
      </w:pPr>
      <w:r>
        <w:rPr>
          <w:b/>
        </w:rPr>
        <w:t>Goldsmith, R. E.</w:t>
      </w:r>
      <w:r>
        <w:t xml:space="preserve">, </w:t>
      </w:r>
      <w:proofErr w:type="spellStart"/>
      <w:r>
        <w:t>Freyd</w:t>
      </w:r>
      <w:proofErr w:type="spellEnd"/>
      <w:r>
        <w:t xml:space="preserve">, J. J., &amp; </w:t>
      </w:r>
      <w:proofErr w:type="spellStart"/>
      <w:r>
        <w:t>DePrince</w:t>
      </w:r>
      <w:proofErr w:type="spellEnd"/>
      <w:r>
        <w:t xml:space="preserve">, A. P. (2012). Betrayal trauma: Associations with psychological and physical symptoms in young adults. </w:t>
      </w:r>
      <w:r>
        <w:rPr>
          <w:i/>
        </w:rPr>
        <w:t>Journal of Interpersonal Violence</w:t>
      </w:r>
      <w:r>
        <w:t xml:space="preserve">, </w:t>
      </w:r>
      <w:r>
        <w:rPr>
          <w:i/>
        </w:rPr>
        <w:t>27</w:t>
      </w:r>
      <w:r>
        <w:t xml:space="preserve">, 547-567.  </w:t>
      </w:r>
    </w:p>
    <w:p w14:paraId="5935D9C7" w14:textId="77777777" w:rsidR="0078160F" w:rsidRDefault="00000000">
      <w:pPr>
        <w:spacing w:after="0" w:line="259" w:lineRule="auto"/>
        <w:ind w:left="15" w:right="0" w:firstLine="0"/>
      </w:pPr>
      <w:r>
        <w:t xml:space="preserve">  </w:t>
      </w:r>
    </w:p>
    <w:p w14:paraId="01F08243" w14:textId="77777777" w:rsidR="0078160F" w:rsidRDefault="00000000">
      <w:pPr>
        <w:ind w:right="0"/>
      </w:pPr>
      <w:proofErr w:type="spellStart"/>
      <w:r>
        <w:t>Rini</w:t>
      </w:r>
      <w:proofErr w:type="spellEnd"/>
      <w:r>
        <w:t xml:space="preserve">, C., </w:t>
      </w:r>
      <w:proofErr w:type="spellStart"/>
      <w:r>
        <w:t>Jandorf</w:t>
      </w:r>
      <w:proofErr w:type="spellEnd"/>
      <w:r>
        <w:t xml:space="preserve">, L., </w:t>
      </w:r>
      <w:r>
        <w:rPr>
          <w:b/>
        </w:rPr>
        <w:t>Goldsmith, R. E.</w:t>
      </w:r>
      <w:r>
        <w:t xml:space="preserve">, Manne, S., Harpaz, I., &amp; </w:t>
      </w:r>
      <w:proofErr w:type="spellStart"/>
      <w:r>
        <w:t>Itzkowitz</w:t>
      </w:r>
      <w:proofErr w:type="spellEnd"/>
      <w:r>
        <w:t xml:space="preserve">, S. (2011). Interpersonal influences on patients’ surgical decision making: The role of close others. </w:t>
      </w:r>
      <w:r>
        <w:rPr>
          <w:i/>
        </w:rPr>
        <w:t>Journal of Behavioral Medicine</w:t>
      </w:r>
      <w:r>
        <w:t xml:space="preserve">, </w:t>
      </w:r>
      <w:r>
        <w:rPr>
          <w:i/>
        </w:rPr>
        <w:t>34</w:t>
      </w:r>
      <w:r>
        <w:t xml:space="preserve">, 396-407.   </w:t>
      </w:r>
    </w:p>
    <w:p w14:paraId="02C1E516" w14:textId="77777777" w:rsidR="0078160F" w:rsidRDefault="00000000">
      <w:pPr>
        <w:spacing w:after="0" w:line="259" w:lineRule="auto"/>
        <w:ind w:left="15" w:right="0" w:firstLine="0"/>
      </w:pPr>
      <w:r>
        <w:t xml:space="preserve">  </w:t>
      </w:r>
    </w:p>
    <w:p w14:paraId="637E3EEE" w14:textId="77777777" w:rsidR="0078160F" w:rsidRDefault="00000000">
      <w:pPr>
        <w:ind w:right="0"/>
      </w:pPr>
      <w:r>
        <w:t xml:space="preserve">Schnur, J. B., &amp; </w:t>
      </w:r>
      <w:r>
        <w:rPr>
          <w:b/>
        </w:rPr>
        <w:t>Goldsmith, R. E.</w:t>
      </w:r>
      <w:r>
        <w:t xml:space="preserve"> (2011). Through her eyes. </w:t>
      </w:r>
      <w:r>
        <w:rPr>
          <w:i/>
        </w:rPr>
        <w:t>Journal of Clinical Oncology</w:t>
      </w:r>
      <w:r>
        <w:t xml:space="preserve">, </w:t>
      </w:r>
      <w:r>
        <w:rPr>
          <w:i/>
        </w:rPr>
        <w:t>29</w:t>
      </w:r>
      <w:r>
        <w:t>, 40544056.</w:t>
      </w:r>
      <w:r>
        <w:rPr>
          <w:sz w:val="18"/>
        </w:rPr>
        <w:t xml:space="preserve">  </w:t>
      </w:r>
      <w:r>
        <w:t xml:space="preserve"> </w:t>
      </w:r>
    </w:p>
    <w:p w14:paraId="7D411B4D" w14:textId="77777777" w:rsidR="0078160F" w:rsidRDefault="00000000">
      <w:pPr>
        <w:spacing w:after="0" w:line="259" w:lineRule="auto"/>
        <w:ind w:left="15" w:right="0" w:firstLine="0"/>
      </w:pPr>
      <w:r>
        <w:t xml:space="preserve">  </w:t>
      </w:r>
    </w:p>
    <w:p w14:paraId="45C15248" w14:textId="77777777" w:rsidR="0078160F" w:rsidRDefault="00000000">
      <w:pPr>
        <w:ind w:right="0"/>
      </w:pPr>
      <w:proofErr w:type="spellStart"/>
      <w:r>
        <w:lastRenderedPageBreak/>
        <w:t>Feygina</w:t>
      </w:r>
      <w:proofErr w:type="spellEnd"/>
      <w:r>
        <w:t xml:space="preserve">, I., </w:t>
      </w:r>
      <w:proofErr w:type="spellStart"/>
      <w:r>
        <w:t>Jost</w:t>
      </w:r>
      <w:proofErr w:type="spellEnd"/>
      <w:r>
        <w:t xml:space="preserve">, J. T., &amp; </w:t>
      </w:r>
      <w:r>
        <w:rPr>
          <w:b/>
        </w:rPr>
        <w:t>Goldsmith, R. E.</w:t>
      </w:r>
      <w:r>
        <w:t xml:space="preserve">  (2011). </w:t>
      </w:r>
      <w:proofErr w:type="spellStart"/>
      <w:r>
        <w:t>Justificación</w:t>
      </w:r>
      <w:proofErr w:type="spellEnd"/>
      <w:r>
        <w:t xml:space="preserve"> del Sistema y </w:t>
      </w:r>
      <w:proofErr w:type="spellStart"/>
      <w:r>
        <w:t>negación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</w:t>
      </w:r>
      <w:proofErr w:type="spellStart"/>
      <w:r>
        <w:t>ambientales</w:t>
      </w:r>
      <w:proofErr w:type="spellEnd"/>
      <w:r>
        <w:t xml:space="preserve">. </w:t>
      </w:r>
      <w:proofErr w:type="spellStart"/>
      <w:r>
        <w:t>Prospecto</w:t>
      </w:r>
      <w:proofErr w:type="spellEnd"/>
      <w:r>
        <w:t xml:space="preserve"> para un </w:t>
      </w:r>
      <w:proofErr w:type="spellStart"/>
      <w:r>
        <w:t>cambio</w:t>
      </w:r>
      <w:proofErr w:type="spellEnd"/>
      <w:r>
        <w:t xml:space="preserve"> “</w:t>
      </w:r>
      <w:proofErr w:type="spellStart"/>
      <w:r>
        <w:t>avalado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Sistema.” </w:t>
      </w:r>
      <w:proofErr w:type="spellStart"/>
      <w:r>
        <w:rPr>
          <w:i/>
        </w:rPr>
        <w:t>Psicología</w:t>
      </w:r>
      <w:proofErr w:type="spellEnd"/>
      <w:r>
        <w:rPr>
          <w:i/>
        </w:rPr>
        <w:t xml:space="preserve"> Política, 43</w:t>
      </w:r>
      <w:r>
        <w:t xml:space="preserve">, 39-64. [Translation of </w:t>
      </w:r>
      <w:proofErr w:type="spellStart"/>
      <w:r>
        <w:t>Feygina</w:t>
      </w:r>
      <w:proofErr w:type="spellEnd"/>
      <w:r>
        <w:t xml:space="preserve">, </w:t>
      </w:r>
      <w:proofErr w:type="spellStart"/>
      <w:r>
        <w:t>Jost</w:t>
      </w:r>
      <w:proofErr w:type="spellEnd"/>
      <w:r>
        <w:t xml:space="preserve">, &amp; Goldsmith, 2010].  </w:t>
      </w:r>
    </w:p>
    <w:p w14:paraId="247E70FF" w14:textId="77777777" w:rsidR="0078160F" w:rsidRDefault="00000000">
      <w:pPr>
        <w:spacing w:after="1" w:line="259" w:lineRule="auto"/>
        <w:ind w:left="15" w:right="0" w:firstLine="0"/>
      </w:pPr>
      <w:r>
        <w:t xml:space="preserve">  </w:t>
      </w:r>
    </w:p>
    <w:p w14:paraId="21C19C23" w14:textId="77777777" w:rsidR="0078160F" w:rsidRDefault="00000000">
      <w:pPr>
        <w:ind w:right="0"/>
      </w:pPr>
      <w:r>
        <w:rPr>
          <w:b/>
        </w:rPr>
        <w:t>Goldsmith, R. E.</w:t>
      </w:r>
      <w:r>
        <w:t xml:space="preserve">, </w:t>
      </w:r>
      <w:proofErr w:type="spellStart"/>
      <w:r>
        <w:t>Jandorf</w:t>
      </w:r>
      <w:proofErr w:type="spellEnd"/>
      <w:r>
        <w:t xml:space="preserve">, L., </w:t>
      </w:r>
      <w:proofErr w:type="spellStart"/>
      <w:r>
        <w:t>Valdimarsdottir</w:t>
      </w:r>
      <w:proofErr w:type="spellEnd"/>
      <w:r>
        <w:t xml:space="preserve">, H., Amend, K. L., Stoudt, B. G., </w:t>
      </w:r>
      <w:proofErr w:type="spellStart"/>
      <w:r>
        <w:t>Rini</w:t>
      </w:r>
      <w:proofErr w:type="spellEnd"/>
      <w:r>
        <w:t xml:space="preserve">, C., Hershman, D., </w:t>
      </w:r>
      <w:proofErr w:type="spellStart"/>
      <w:r>
        <w:t>Neugut</w:t>
      </w:r>
      <w:proofErr w:type="spellEnd"/>
      <w:r>
        <w:t xml:space="preserve">, A., Reilly, J. J., </w:t>
      </w:r>
      <w:proofErr w:type="spellStart"/>
      <w:r>
        <w:t>Tartter</w:t>
      </w:r>
      <w:proofErr w:type="spellEnd"/>
      <w:r>
        <w:t xml:space="preserve">, P. I., Feldman, S. M., </w:t>
      </w:r>
      <w:proofErr w:type="spellStart"/>
      <w:r>
        <w:t>Ambrosone</w:t>
      </w:r>
      <w:proofErr w:type="spellEnd"/>
      <w:r>
        <w:t xml:space="preserve">, C. B., &amp; </w:t>
      </w:r>
      <w:proofErr w:type="spellStart"/>
      <w:r>
        <w:t>Bovbjerg</w:t>
      </w:r>
      <w:proofErr w:type="spellEnd"/>
      <w:r>
        <w:t xml:space="preserve">, D. H. (2010). Traumatic stress symptoms and breast cancer: The role of childhood abuse. </w:t>
      </w:r>
      <w:r>
        <w:rPr>
          <w:i/>
        </w:rPr>
        <w:t>Child Abuse &amp; Neglect</w:t>
      </w:r>
      <w:r>
        <w:t xml:space="preserve">, </w:t>
      </w:r>
      <w:r>
        <w:rPr>
          <w:i/>
        </w:rPr>
        <w:t>34</w:t>
      </w:r>
      <w:r>
        <w:t xml:space="preserve">,465-470.  </w:t>
      </w:r>
    </w:p>
    <w:p w14:paraId="1B8FB8B8" w14:textId="77777777" w:rsidR="0078160F" w:rsidRDefault="00000000">
      <w:pPr>
        <w:spacing w:after="0" w:line="259" w:lineRule="auto"/>
        <w:ind w:left="15" w:right="0" w:firstLine="0"/>
      </w:pPr>
      <w:r>
        <w:rPr>
          <w:i/>
        </w:rPr>
        <w:t xml:space="preserve"> </w:t>
      </w:r>
      <w:r>
        <w:t xml:space="preserve"> </w:t>
      </w:r>
    </w:p>
    <w:p w14:paraId="73AE21B0" w14:textId="77777777" w:rsidR="0078160F" w:rsidRDefault="00000000">
      <w:pPr>
        <w:ind w:right="0"/>
      </w:pPr>
      <w:r>
        <w:t xml:space="preserve">Cromer, L. D., &amp; </w:t>
      </w:r>
      <w:r>
        <w:rPr>
          <w:b/>
        </w:rPr>
        <w:t>Goldsmith, R. E.</w:t>
      </w:r>
      <w:r>
        <w:t xml:space="preserve"> (2010). Child sexual abuse myths: Attitudes, </w:t>
      </w:r>
      <w:proofErr w:type="gramStart"/>
      <w:r>
        <w:t>beliefs</w:t>
      </w:r>
      <w:proofErr w:type="gramEnd"/>
      <w:r>
        <w:t xml:space="preserve"> and individual differences. </w:t>
      </w:r>
      <w:r>
        <w:rPr>
          <w:i/>
        </w:rPr>
        <w:t>Journal of Child Sexual Abuse, 19</w:t>
      </w:r>
      <w:r>
        <w:t xml:space="preserve">, 618-47.   </w:t>
      </w:r>
    </w:p>
    <w:p w14:paraId="7A4F5BA3" w14:textId="77777777" w:rsidR="0078160F" w:rsidRDefault="00000000">
      <w:pPr>
        <w:spacing w:after="0" w:line="259" w:lineRule="auto"/>
        <w:ind w:left="15" w:right="0" w:firstLine="0"/>
      </w:pPr>
      <w:r>
        <w:t xml:space="preserve">  </w:t>
      </w:r>
    </w:p>
    <w:p w14:paraId="517B8269" w14:textId="77777777" w:rsidR="0078160F" w:rsidRDefault="00000000">
      <w:pPr>
        <w:ind w:right="0"/>
      </w:pPr>
      <w:proofErr w:type="spellStart"/>
      <w:r>
        <w:t>Feygina</w:t>
      </w:r>
      <w:proofErr w:type="spellEnd"/>
      <w:r>
        <w:t xml:space="preserve">, I., </w:t>
      </w:r>
      <w:proofErr w:type="spellStart"/>
      <w:r>
        <w:t>Jost</w:t>
      </w:r>
      <w:proofErr w:type="spellEnd"/>
      <w:r>
        <w:t xml:space="preserve">, J. T., &amp; </w:t>
      </w:r>
      <w:r>
        <w:rPr>
          <w:b/>
        </w:rPr>
        <w:t>Goldsmith, R. E.</w:t>
      </w:r>
      <w:r>
        <w:t xml:space="preserve">  (2010). System justification, the denial of global warming, and the possibility of “system-sanctioned change</w:t>
      </w:r>
      <w:r>
        <w:rPr>
          <w:i/>
        </w:rPr>
        <w:t>.” Personality and Social Psychology Bulletin, 36</w:t>
      </w:r>
      <w:r>
        <w:t>, 326-338</w:t>
      </w:r>
      <w:r>
        <w:rPr>
          <w:i/>
        </w:rPr>
        <w:t xml:space="preserve">.  </w:t>
      </w:r>
      <w:r>
        <w:t xml:space="preserve"> </w:t>
      </w:r>
    </w:p>
    <w:p w14:paraId="0A46DC47" w14:textId="77777777" w:rsidR="0078160F" w:rsidRDefault="00000000">
      <w:pPr>
        <w:spacing w:after="39" w:line="259" w:lineRule="auto"/>
        <w:ind w:left="15" w:right="0" w:firstLine="0"/>
      </w:pPr>
      <w:r>
        <w:rPr>
          <w:i/>
        </w:rPr>
        <w:t xml:space="preserve"> </w:t>
      </w:r>
      <w:r>
        <w:t xml:space="preserve"> </w:t>
      </w:r>
    </w:p>
    <w:p w14:paraId="5B7D3302" w14:textId="77777777" w:rsidR="0078160F" w:rsidRDefault="00000000">
      <w:pPr>
        <w:ind w:right="0"/>
      </w:pPr>
      <w:proofErr w:type="spellStart"/>
      <w:r>
        <w:t>Feygina</w:t>
      </w:r>
      <w:proofErr w:type="spellEnd"/>
      <w:r>
        <w:t xml:space="preserve">, I., </w:t>
      </w:r>
      <w:r>
        <w:rPr>
          <w:b/>
        </w:rPr>
        <w:t>Goldsmith, R. E.</w:t>
      </w:r>
      <w:r>
        <w:t xml:space="preserve">, &amp; </w:t>
      </w:r>
      <w:proofErr w:type="spellStart"/>
      <w:r>
        <w:t>Jost</w:t>
      </w:r>
      <w:proofErr w:type="spellEnd"/>
      <w:r>
        <w:t xml:space="preserve">, J. (2010). System justification and the denial of global warming:  Challenges for overcoming addiction to the status quo. In R. R. </w:t>
      </w:r>
      <w:proofErr w:type="spellStart"/>
      <w:r>
        <w:t>Hassin</w:t>
      </w:r>
      <w:proofErr w:type="spellEnd"/>
      <w:r>
        <w:t xml:space="preserve">, K. Ochsner, &amp; Y. Trope (Eds.), </w:t>
      </w:r>
      <w:proofErr w:type="spellStart"/>
      <w:r>
        <w:rPr>
          <w:i/>
        </w:rPr>
        <w:t>Self Control</w:t>
      </w:r>
      <w:proofErr w:type="spellEnd"/>
      <w:r>
        <w:rPr>
          <w:i/>
        </w:rPr>
        <w:t xml:space="preserve"> in Society, Mind, and Brain</w:t>
      </w:r>
      <w:r>
        <w:t xml:space="preserve">. [Social Cognition and Social Neuroscience Series.] New York: Oxford University Press.   </w:t>
      </w:r>
    </w:p>
    <w:p w14:paraId="6D1ABBCD" w14:textId="77777777" w:rsidR="0078160F" w:rsidRDefault="00000000">
      <w:pPr>
        <w:spacing w:after="1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35A38CC7" w14:textId="77777777" w:rsidR="0078160F" w:rsidRDefault="00000000">
      <w:pPr>
        <w:ind w:right="0"/>
      </w:pPr>
      <w:r>
        <w:rPr>
          <w:b/>
        </w:rPr>
        <w:t>Goldsmith, R. E.</w:t>
      </w:r>
      <w:r>
        <w:t xml:space="preserve">, </w:t>
      </w:r>
      <w:proofErr w:type="spellStart"/>
      <w:r>
        <w:t>Freyd</w:t>
      </w:r>
      <w:proofErr w:type="spellEnd"/>
      <w:r>
        <w:t xml:space="preserve">, J. J., &amp; </w:t>
      </w:r>
      <w:proofErr w:type="spellStart"/>
      <w:r>
        <w:t>DePrince</w:t>
      </w:r>
      <w:proofErr w:type="spellEnd"/>
      <w:r>
        <w:t xml:space="preserve">, A. P. (2009). To add insight to injury: Childhood abuse, abuse perceptions, and the emotional and physical health of young adults. </w:t>
      </w:r>
      <w:r>
        <w:rPr>
          <w:i/>
        </w:rPr>
        <w:t>Journal of Aggression, Maltreatment, and Trauma, 18</w:t>
      </w:r>
      <w:r>
        <w:t xml:space="preserve">, 350-366.  </w:t>
      </w:r>
    </w:p>
    <w:p w14:paraId="5E5C77F2" w14:textId="77777777" w:rsidR="0078160F" w:rsidRDefault="00000000">
      <w:pPr>
        <w:spacing w:after="0" w:line="259" w:lineRule="auto"/>
        <w:ind w:left="15" w:right="0" w:firstLine="0"/>
      </w:pPr>
      <w:r>
        <w:t xml:space="preserve">  </w:t>
      </w:r>
    </w:p>
    <w:p w14:paraId="1C726DF6" w14:textId="77777777" w:rsidR="0078160F" w:rsidRDefault="00000000">
      <w:pPr>
        <w:ind w:left="0" w:right="0" w:firstLine="0"/>
      </w:pPr>
      <w:r>
        <w:t xml:space="preserve">O’Neill, S. C., </w:t>
      </w:r>
      <w:proofErr w:type="spellStart"/>
      <w:r>
        <w:t>Rini</w:t>
      </w:r>
      <w:proofErr w:type="spellEnd"/>
      <w:r>
        <w:t xml:space="preserve">, C., </w:t>
      </w:r>
      <w:r>
        <w:rPr>
          <w:b/>
        </w:rPr>
        <w:t>Goldsmith, R. E.</w:t>
      </w:r>
      <w:r>
        <w:t xml:space="preserve">, </w:t>
      </w:r>
      <w:proofErr w:type="spellStart"/>
      <w:r>
        <w:t>Valdimarsdottir</w:t>
      </w:r>
      <w:proofErr w:type="spellEnd"/>
      <w:r>
        <w:t xml:space="preserve">, H., Cohen, L. H., &amp; Schwartz, M. D. (2009). </w:t>
      </w:r>
    </w:p>
    <w:p w14:paraId="6CF1312F" w14:textId="77777777" w:rsidR="0078160F" w:rsidRDefault="00000000">
      <w:pPr>
        <w:ind w:left="731" w:right="0" w:firstLine="0"/>
      </w:pPr>
      <w:r>
        <w:t xml:space="preserve">Distress among women receiving uninformative </w:t>
      </w:r>
      <w:r>
        <w:rPr>
          <w:i/>
        </w:rPr>
        <w:t>BRCA1/2</w:t>
      </w:r>
      <w:r>
        <w:t xml:space="preserve"> results: 12-month outcomes. </w:t>
      </w:r>
      <w:proofErr w:type="spellStart"/>
      <w:r>
        <w:rPr>
          <w:i/>
        </w:rPr>
        <w:t>Psychooncology</w:t>
      </w:r>
      <w:proofErr w:type="spellEnd"/>
      <w:r>
        <w:rPr>
          <w:i/>
        </w:rPr>
        <w:t>, 18</w:t>
      </w:r>
      <w:r>
        <w:t xml:space="preserve">, 1088-1096.  </w:t>
      </w:r>
    </w:p>
    <w:p w14:paraId="7BF8C877" w14:textId="77777777" w:rsidR="0078160F" w:rsidRDefault="00000000">
      <w:pPr>
        <w:spacing w:after="0" w:line="259" w:lineRule="auto"/>
        <w:ind w:left="15" w:right="0" w:firstLine="0"/>
      </w:pPr>
      <w:r>
        <w:t xml:space="preserve">  </w:t>
      </w:r>
    </w:p>
    <w:p w14:paraId="122F68C1" w14:textId="77777777" w:rsidR="0078160F" w:rsidRDefault="00000000">
      <w:pPr>
        <w:ind w:right="0"/>
      </w:pPr>
      <w:proofErr w:type="spellStart"/>
      <w:r>
        <w:t>Rini</w:t>
      </w:r>
      <w:proofErr w:type="spellEnd"/>
      <w:r>
        <w:t xml:space="preserve">, C., O’Neill, S. C., </w:t>
      </w:r>
      <w:proofErr w:type="spellStart"/>
      <w:r>
        <w:t>Valdimarsdottir</w:t>
      </w:r>
      <w:proofErr w:type="spellEnd"/>
      <w:r>
        <w:t xml:space="preserve">, H., </w:t>
      </w:r>
      <w:r>
        <w:rPr>
          <w:b/>
        </w:rPr>
        <w:t>Goldsmith, R. E</w:t>
      </w:r>
      <w:r>
        <w:t xml:space="preserve">., DeMarco, T. A., </w:t>
      </w:r>
      <w:proofErr w:type="spellStart"/>
      <w:r>
        <w:t>Peshkin</w:t>
      </w:r>
      <w:proofErr w:type="spellEnd"/>
      <w:r>
        <w:t xml:space="preserve">, B. N., &amp; Schwartz, M.D. (2009). Cognitive and emotional factors predicting decisional conflict among high-risk breast cancer survivors who receive uninformative </w:t>
      </w:r>
      <w:r>
        <w:rPr>
          <w:i/>
        </w:rPr>
        <w:t>BRCA1/2</w:t>
      </w:r>
      <w:r>
        <w:t xml:space="preserve"> results. </w:t>
      </w:r>
      <w:r>
        <w:rPr>
          <w:i/>
        </w:rPr>
        <w:t>Health Psychology, 28</w:t>
      </w:r>
      <w:r>
        <w:t xml:space="preserve">, 569-578.  </w:t>
      </w:r>
    </w:p>
    <w:p w14:paraId="3FD280C4" w14:textId="77777777" w:rsidR="0078160F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09A2B214" w14:textId="77777777" w:rsidR="0078160F" w:rsidRDefault="00000000">
      <w:pPr>
        <w:ind w:right="0"/>
      </w:pPr>
      <w:proofErr w:type="spellStart"/>
      <w:r>
        <w:t>Boysan</w:t>
      </w:r>
      <w:proofErr w:type="spellEnd"/>
      <w:r>
        <w:t xml:space="preserve">, M., </w:t>
      </w:r>
      <w:r>
        <w:rPr>
          <w:b/>
        </w:rPr>
        <w:t>Goldsmith, R. E.</w:t>
      </w:r>
      <w:r>
        <w:t xml:space="preserve">, </w:t>
      </w:r>
      <w:proofErr w:type="spellStart"/>
      <w:r>
        <w:t>Cavuş</w:t>
      </w:r>
      <w:proofErr w:type="spellEnd"/>
      <w:r>
        <w:t xml:space="preserve">, H., </w:t>
      </w:r>
      <w:proofErr w:type="spellStart"/>
      <w:r>
        <w:t>Kayri</w:t>
      </w:r>
      <w:proofErr w:type="spellEnd"/>
      <w:r>
        <w:t xml:space="preserve">, M., &amp; </w:t>
      </w:r>
      <w:proofErr w:type="spellStart"/>
      <w:r>
        <w:t>Keskin</w:t>
      </w:r>
      <w:proofErr w:type="spellEnd"/>
      <w:r>
        <w:t xml:space="preserve">, S. (2009). Relations among anxiety, depression, and dissociative symptoms: The influence of abuse subtype. </w:t>
      </w:r>
      <w:r>
        <w:rPr>
          <w:i/>
        </w:rPr>
        <w:t xml:space="preserve">Journal of Trauma and Dissociation, 10, </w:t>
      </w:r>
      <w:r>
        <w:t>83-101</w:t>
      </w:r>
      <w:r>
        <w:rPr>
          <w:i/>
        </w:rPr>
        <w:t xml:space="preserve">. </w:t>
      </w:r>
      <w:r>
        <w:t xml:space="preserve"> </w:t>
      </w:r>
    </w:p>
    <w:p w14:paraId="419658B2" w14:textId="77777777" w:rsidR="0078160F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3FD57DAE" w14:textId="77777777" w:rsidR="0078160F" w:rsidRDefault="00000000">
      <w:pPr>
        <w:ind w:right="0"/>
      </w:pPr>
      <w:r>
        <w:rPr>
          <w:b/>
        </w:rPr>
        <w:t>Goldsmith, R. E.</w:t>
      </w:r>
      <w:r>
        <w:t xml:space="preserve">, </w:t>
      </w:r>
      <w:proofErr w:type="spellStart"/>
      <w:r>
        <w:t>Cheit</w:t>
      </w:r>
      <w:proofErr w:type="spellEnd"/>
      <w:r>
        <w:t xml:space="preserve">, R. E., &amp; Wood, M. E. (2009). Evidence of dissociative amnesia in science and literature: Culture-bound approaches to trauma in Pope et al. (2007). </w:t>
      </w:r>
      <w:r>
        <w:rPr>
          <w:i/>
        </w:rPr>
        <w:t>Journal of Trauma and Dissociation, 10</w:t>
      </w:r>
      <w:r>
        <w:t xml:space="preserve">, 237-53.  </w:t>
      </w:r>
    </w:p>
    <w:p w14:paraId="7C434DF4" w14:textId="77777777" w:rsidR="0078160F" w:rsidRDefault="00000000">
      <w:pPr>
        <w:spacing w:after="1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3D12905D" w14:textId="77777777" w:rsidR="0078160F" w:rsidRDefault="00000000">
      <w:pPr>
        <w:ind w:right="0"/>
      </w:pPr>
      <w:r>
        <w:rPr>
          <w:b/>
        </w:rPr>
        <w:t>Goldsmith, R.E.</w:t>
      </w:r>
      <w:r>
        <w:t xml:space="preserve">, </w:t>
      </w:r>
      <w:proofErr w:type="spellStart"/>
      <w:r>
        <w:t>Cheit</w:t>
      </w:r>
      <w:proofErr w:type="spellEnd"/>
      <w:r>
        <w:t xml:space="preserve">, R.E., &amp; Wood, M.E. (2009). Ignoring </w:t>
      </w:r>
      <w:r>
        <w:rPr>
          <w:i/>
        </w:rPr>
        <w:t>Nina</w:t>
      </w:r>
      <w:r>
        <w:t xml:space="preserve">: Avoidance and denial in Pope, </w:t>
      </w:r>
      <w:proofErr w:type="spellStart"/>
      <w:r>
        <w:t>Poliakoff</w:t>
      </w:r>
      <w:proofErr w:type="spellEnd"/>
      <w:r>
        <w:t xml:space="preserve">, Parker, Boynes, and Hudson (2009). </w:t>
      </w:r>
      <w:r>
        <w:rPr>
          <w:i/>
        </w:rPr>
        <w:t>Journal of Trauma and Dissociation, 10</w:t>
      </w:r>
      <w:r>
        <w:t xml:space="preserve">, 258-260.  </w:t>
      </w:r>
    </w:p>
    <w:p w14:paraId="0C390A0B" w14:textId="77777777" w:rsidR="0078160F" w:rsidRDefault="00000000">
      <w:pPr>
        <w:spacing w:after="1" w:line="259" w:lineRule="auto"/>
        <w:ind w:left="15" w:right="0" w:firstLine="0"/>
      </w:pPr>
      <w:r>
        <w:t xml:space="preserve">  </w:t>
      </w:r>
    </w:p>
    <w:p w14:paraId="0342FBB3" w14:textId="77777777" w:rsidR="0078160F" w:rsidRDefault="00000000">
      <w:pPr>
        <w:ind w:right="0"/>
      </w:pPr>
      <w:r>
        <w:rPr>
          <w:b/>
        </w:rPr>
        <w:lastRenderedPageBreak/>
        <w:t xml:space="preserve">Goldsmith, R. E. </w:t>
      </w:r>
      <w:r>
        <w:t xml:space="preserve">(2008). Verbal abuse. In C. M. </w:t>
      </w:r>
      <w:proofErr w:type="spellStart"/>
      <w:r>
        <w:t>Renzetti</w:t>
      </w:r>
      <w:proofErr w:type="spellEnd"/>
      <w:r>
        <w:t xml:space="preserve">, &amp; J. L. Edelson, (Eds.), </w:t>
      </w:r>
      <w:r>
        <w:rPr>
          <w:i/>
        </w:rPr>
        <w:t>Encyclopedia of Interpersonal Violence</w:t>
      </w:r>
      <w:r>
        <w:t xml:space="preserve">. Thousand Oaks, CA: Sage Publications.  </w:t>
      </w:r>
    </w:p>
    <w:p w14:paraId="3BBEC23E" w14:textId="77777777" w:rsidR="0078160F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202E918E" w14:textId="77777777" w:rsidR="0078160F" w:rsidRDefault="00000000">
      <w:pPr>
        <w:ind w:right="0"/>
      </w:pPr>
      <w:r>
        <w:rPr>
          <w:b/>
        </w:rPr>
        <w:t>Goldsmith, R. E.</w:t>
      </w:r>
      <w:r>
        <w:t xml:space="preserve"> (2008). Betrayal trauma. In C. M. </w:t>
      </w:r>
      <w:proofErr w:type="spellStart"/>
      <w:r>
        <w:t>Renzetti</w:t>
      </w:r>
      <w:proofErr w:type="spellEnd"/>
      <w:r>
        <w:t xml:space="preserve">, &amp; J. L. Edelson, (Eds.), </w:t>
      </w:r>
      <w:r>
        <w:rPr>
          <w:i/>
        </w:rPr>
        <w:t>Encyclopedia of Interpersonal Violence</w:t>
      </w:r>
      <w:r>
        <w:t xml:space="preserve">. Thousand Oaks, CA: Sage Publications.  </w:t>
      </w:r>
    </w:p>
    <w:p w14:paraId="3592B493" w14:textId="77777777" w:rsidR="0078160F" w:rsidRDefault="00000000">
      <w:pPr>
        <w:spacing w:after="0" w:line="259" w:lineRule="auto"/>
        <w:ind w:left="15" w:right="0" w:firstLine="0"/>
      </w:pPr>
      <w:r>
        <w:t xml:space="preserve">  </w:t>
      </w:r>
    </w:p>
    <w:p w14:paraId="582649E3" w14:textId="77777777" w:rsidR="0078160F" w:rsidRDefault="00000000">
      <w:pPr>
        <w:ind w:right="0"/>
      </w:pPr>
      <w:r>
        <w:rPr>
          <w:b/>
        </w:rPr>
        <w:t>Goldsmith, R. E.</w:t>
      </w:r>
      <w:r>
        <w:t xml:space="preserve">, Tang, S. S. S., &amp; </w:t>
      </w:r>
      <w:proofErr w:type="spellStart"/>
      <w:r>
        <w:t>Freyd</w:t>
      </w:r>
      <w:proofErr w:type="spellEnd"/>
      <w:r>
        <w:t xml:space="preserve">, J. J. (2008). Policy and practice implications. In C. </w:t>
      </w:r>
      <w:proofErr w:type="spellStart"/>
      <w:r>
        <w:t>Hilarski</w:t>
      </w:r>
      <w:proofErr w:type="spellEnd"/>
      <w:r>
        <w:t xml:space="preserve">, J.S. </w:t>
      </w:r>
      <w:proofErr w:type="spellStart"/>
      <w:r>
        <w:t>Wodarski</w:t>
      </w:r>
      <w:proofErr w:type="spellEnd"/>
      <w:r>
        <w:t xml:space="preserve">, &amp; M. </w:t>
      </w:r>
      <w:proofErr w:type="spellStart"/>
      <w:r>
        <w:t>Feit</w:t>
      </w:r>
      <w:proofErr w:type="spellEnd"/>
      <w:r>
        <w:t xml:space="preserve"> (Eds.), </w:t>
      </w:r>
      <w:r>
        <w:rPr>
          <w:i/>
        </w:rPr>
        <w:t>Handbook of Social Work in Child and Adolescent Sexual Abuse</w:t>
      </w:r>
      <w:r>
        <w:t xml:space="preserve"> (pp. 253-277). New York: Haworth Press/Taylor &amp; Francis Group.   </w:t>
      </w:r>
    </w:p>
    <w:p w14:paraId="4FED652D" w14:textId="77777777" w:rsidR="0078160F" w:rsidRDefault="00000000">
      <w:pPr>
        <w:spacing w:after="0" w:line="259" w:lineRule="auto"/>
        <w:ind w:left="15" w:right="0" w:firstLine="0"/>
      </w:pPr>
      <w:r>
        <w:t xml:space="preserve">  </w:t>
      </w:r>
    </w:p>
    <w:p w14:paraId="614F55C6" w14:textId="77777777" w:rsidR="0078160F" w:rsidRDefault="00000000">
      <w:pPr>
        <w:ind w:right="0"/>
      </w:pPr>
      <w:r>
        <w:rPr>
          <w:b/>
        </w:rPr>
        <w:t>Goldsmith, R. E.</w:t>
      </w:r>
      <w:r>
        <w:t xml:space="preserve"> (2006). Still radical: Confronting connections between trauma and mental health. Book review. </w:t>
      </w:r>
      <w:r>
        <w:rPr>
          <w:i/>
        </w:rPr>
        <w:t>Journal of Trauma and Dissociation, 7</w:t>
      </w:r>
      <w:r>
        <w:t xml:space="preserve">, 111-115.  </w:t>
      </w:r>
    </w:p>
    <w:p w14:paraId="3B9A7262" w14:textId="77777777" w:rsidR="0078160F" w:rsidRDefault="00000000">
      <w:pPr>
        <w:spacing w:after="0" w:line="259" w:lineRule="auto"/>
        <w:ind w:left="15" w:right="0" w:firstLine="0"/>
      </w:pPr>
      <w:r>
        <w:t xml:space="preserve">  </w:t>
      </w:r>
    </w:p>
    <w:p w14:paraId="2F22F132" w14:textId="77777777" w:rsidR="0078160F" w:rsidRDefault="00000000">
      <w:pPr>
        <w:ind w:right="0"/>
      </w:pPr>
      <w:r>
        <w:t xml:space="preserve">Gordon, W. A., </w:t>
      </w:r>
      <w:proofErr w:type="spellStart"/>
      <w:r>
        <w:t>Zafonte</w:t>
      </w:r>
      <w:proofErr w:type="spellEnd"/>
      <w:r>
        <w:t xml:space="preserve">, R., Cicerone, K., Cantor, Ph.D., Brown, M., Lombard, L., </w:t>
      </w:r>
      <w:r>
        <w:rPr>
          <w:b/>
        </w:rPr>
        <w:t>Goldsmith, R. E.</w:t>
      </w:r>
      <w:r>
        <w:t xml:space="preserve">, &amp; </w:t>
      </w:r>
      <w:proofErr w:type="spellStart"/>
      <w:r>
        <w:t>Chandna</w:t>
      </w:r>
      <w:proofErr w:type="spellEnd"/>
      <w:r>
        <w:t xml:space="preserve">, T. (2006). Traumatic brain injury: State of the science review. </w:t>
      </w:r>
      <w:r>
        <w:rPr>
          <w:i/>
        </w:rPr>
        <w:t>American Journal of Physical Medicine and Rehabilitation, 85</w:t>
      </w:r>
      <w:r>
        <w:t>,</w:t>
      </w:r>
      <w:r>
        <w:rPr>
          <w:i/>
        </w:rPr>
        <w:t xml:space="preserve"> </w:t>
      </w:r>
      <w:r>
        <w:t>343-382</w:t>
      </w:r>
      <w:r>
        <w:rPr>
          <w:i/>
        </w:rPr>
        <w:t xml:space="preserve">. </w:t>
      </w:r>
      <w:r>
        <w:t xml:space="preserve"> </w:t>
      </w:r>
    </w:p>
    <w:p w14:paraId="6A8BCB9A" w14:textId="77777777" w:rsidR="0078160F" w:rsidRDefault="00000000">
      <w:pPr>
        <w:spacing w:after="0" w:line="259" w:lineRule="auto"/>
        <w:ind w:left="15" w:right="0" w:firstLine="0"/>
      </w:pPr>
      <w:r>
        <w:t xml:space="preserve">  </w:t>
      </w:r>
    </w:p>
    <w:p w14:paraId="100EB4E1" w14:textId="77777777" w:rsidR="0078160F" w:rsidRDefault="00000000">
      <w:pPr>
        <w:ind w:right="0"/>
      </w:pPr>
      <w:r>
        <w:rPr>
          <w:b/>
        </w:rPr>
        <w:t>Goldsmith, R. E.</w:t>
      </w:r>
      <w:r>
        <w:t xml:space="preserve">, &amp; </w:t>
      </w:r>
      <w:proofErr w:type="spellStart"/>
      <w:r>
        <w:t>Freyd</w:t>
      </w:r>
      <w:proofErr w:type="spellEnd"/>
      <w:r>
        <w:t xml:space="preserve">, J. J. (2005). Awareness for emotional abuse. </w:t>
      </w:r>
      <w:r>
        <w:rPr>
          <w:i/>
        </w:rPr>
        <w:t>Journal of Emotional Abuse</w:t>
      </w:r>
      <w:r>
        <w:t xml:space="preserve">, </w:t>
      </w:r>
      <w:r>
        <w:rPr>
          <w:i/>
        </w:rPr>
        <w:t>5</w:t>
      </w:r>
      <w:r>
        <w:t xml:space="preserve">, 95-123.   </w:t>
      </w:r>
    </w:p>
    <w:p w14:paraId="1F3DDEBA" w14:textId="77777777" w:rsidR="0078160F" w:rsidRDefault="00000000">
      <w:pPr>
        <w:spacing w:after="0" w:line="259" w:lineRule="auto"/>
        <w:ind w:left="15" w:right="0" w:firstLine="0"/>
      </w:pPr>
      <w:r>
        <w:t xml:space="preserve">  </w:t>
      </w:r>
    </w:p>
    <w:p w14:paraId="239647E2" w14:textId="77777777" w:rsidR="0078160F" w:rsidRDefault="00000000">
      <w:pPr>
        <w:ind w:right="0"/>
      </w:pPr>
      <w:r>
        <w:rPr>
          <w:b/>
        </w:rPr>
        <w:t>Goldsmith, R. E.</w:t>
      </w:r>
      <w:r>
        <w:t xml:space="preserve">, Barlow, M. R., &amp; </w:t>
      </w:r>
      <w:proofErr w:type="spellStart"/>
      <w:r>
        <w:t>Freyd</w:t>
      </w:r>
      <w:proofErr w:type="spellEnd"/>
      <w:r>
        <w:t xml:space="preserve">, J. J. (2004). Knowing and not knowing about trauma: Implications for psychotherapy. </w:t>
      </w:r>
      <w:r>
        <w:rPr>
          <w:i/>
        </w:rPr>
        <w:t>Psychotherapy: Theory, Research, Practice, Training, 41</w:t>
      </w:r>
      <w:r>
        <w:t xml:space="preserve">, 448463.  </w:t>
      </w:r>
    </w:p>
    <w:p w14:paraId="5750796C" w14:textId="77777777" w:rsidR="0078160F" w:rsidRDefault="00000000">
      <w:pPr>
        <w:spacing w:after="0" w:line="259" w:lineRule="auto"/>
        <w:ind w:left="15" w:right="0" w:firstLine="0"/>
      </w:pPr>
      <w:r>
        <w:t xml:space="preserve">  </w:t>
      </w:r>
    </w:p>
    <w:p w14:paraId="454F19A6" w14:textId="77777777" w:rsidR="0078160F" w:rsidRDefault="00000000">
      <w:pPr>
        <w:ind w:right="0"/>
      </w:pPr>
      <w:r>
        <w:rPr>
          <w:b/>
        </w:rPr>
        <w:t>Goldsmith, R. E.</w:t>
      </w:r>
      <w:r>
        <w:t xml:space="preserve">, Hall, G. C. N., Garcia, C., George, W., &amp; Wheeler, J. (2004). Cultural aspects of sexual aggression. In K. Barrett, &amp; W. George (Eds.), </w:t>
      </w:r>
      <w:r>
        <w:rPr>
          <w:i/>
        </w:rPr>
        <w:t xml:space="preserve">Race, Culture, Psychology, and the Law </w:t>
      </w:r>
      <w:r>
        <w:t>(pp. 403418)</w:t>
      </w:r>
      <w:r>
        <w:rPr>
          <w:i/>
        </w:rPr>
        <w:t>.</w:t>
      </w:r>
      <w:r>
        <w:t xml:space="preserve"> Thousand Oaks, CA: Sage Publications.  </w:t>
      </w:r>
    </w:p>
    <w:p w14:paraId="0697C0FC" w14:textId="77777777" w:rsidR="0078160F" w:rsidRDefault="00000000">
      <w:pPr>
        <w:spacing w:after="1" w:line="259" w:lineRule="auto"/>
        <w:ind w:left="15" w:right="0" w:firstLine="0"/>
      </w:pPr>
      <w:r>
        <w:t xml:space="preserve">  </w:t>
      </w:r>
    </w:p>
    <w:p w14:paraId="06D3488F" w14:textId="77777777" w:rsidR="0078160F" w:rsidRDefault="00000000">
      <w:pPr>
        <w:ind w:right="0"/>
      </w:pPr>
      <w:r>
        <w:rPr>
          <w:b/>
        </w:rPr>
        <w:t>Goldsmith, R. E.</w:t>
      </w:r>
      <w:r>
        <w:t xml:space="preserve">, &amp; Satterlee, M. K. (2004). Approaches to trauma in clinical psychology and fiction. </w:t>
      </w:r>
      <w:r>
        <w:rPr>
          <w:i/>
        </w:rPr>
        <w:t>Journal of Trauma and Dissociation, 5</w:t>
      </w:r>
      <w:r>
        <w:t xml:space="preserve">, 35-59.  </w:t>
      </w:r>
    </w:p>
    <w:p w14:paraId="72935496" w14:textId="77777777" w:rsidR="0078160F" w:rsidRDefault="00000000">
      <w:pPr>
        <w:spacing w:after="0" w:line="259" w:lineRule="auto"/>
        <w:ind w:left="15" w:right="0" w:firstLine="0"/>
      </w:pPr>
      <w:r>
        <w:t xml:space="preserve">  </w:t>
      </w:r>
    </w:p>
    <w:p w14:paraId="1920F901" w14:textId="77777777" w:rsidR="0078160F" w:rsidRDefault="00000000">
      <w:pPr>
        <w:ind w:right="0"/>
      </w:pPr>
      <w:r>
        <w:rPr>
          <w:b/>
        </w:rPr>
        <w:t>Goldsmith, R. E.</w:t>
      </w:r>
      <w:r>
        <w:t xml:space="preserve">, &amp; </w:t>
      </w:r>
      <w:proofErr w:type="spellStart"/>
      <w:r>
        <w:t>Freyd</w:t>
      </w:r>
      <w:proofErr w:type="spellEnd"/>
      <w:r>
        <w:t xml:space="preserve">, J. J. (2002). Teaching psychology of women with accuracy and optimism. Book review. </w:t>
      </w:r>
      <w:r>
        <w:rPr>
          <w:i/>
        </w:rPr>
        <w:t>Contemporary Psychology</w:t>
      </w:r>
      <w:r>
        <w:t xml:space="preserve">, </w:t>
      </w:r>
      <w:r>
        <w:rPr>
          <w:i/>
        </w:rPr>
        <w:t>47</w:t>
      </w:r>
      <w:r>
        <w:t xml:space="preserve">, 613-616.  </w:t>
      </w:r>
    </w:p>
    <w:p w14:paraId="20FD4E3E" w14:textId="77777777" w:rsidR="0078160F" w:rsidRDefault="00000000">
      <w:pPr>
        <w:spacing w:after="0" w:line="259" w:lineRule="auto"/>
        <w:ind w:left="15" w:right="0" w:firstLine="0"/>
      </w:pPr>
      <w:r>
        <w:t xml:space="preserve">  </w:t>
      </w:r>
    </w:p>
    <w:p w14:paraId="30AF60D0" w14:textId="77777777" w:rsidR="0078160F" w:rsidRDefault="00000000">
      <w:pPr>
        <w:ind w:right="0"/>
      </w:pPr>
      <w:proofErr w:type="spellStart"/>
      <w:r>
        <w:t>Kimerling</w:t>
      </w:r>
      <w:proofErr w:type="spellEnd"/>
      <w:r>
        <w:t xml:space="preserve">, R. &amp; </w:t>
      </w:r>
      <w:r>
        <w:rPr>
          <w:b/>
        </w:rPr>
        <w:t>Goldsmith, R. E.</w:t>
      </w:r>
      <w:r>
        <w:t xml:space="preserve"> (2000). Links between exposure to violence and HIV-infection: Implications for substance abuse treatment with women. </w:t>
      </w:r>
      <w:r>
        <w:rPr>
          <w:i/>
        </w:rPr>
        <w:t>Alcoholism Treatment Quarterly, 18</w:t>
      </w:r>
      <w:r>
        <w:t xml:space="preserve">, 6169.   </w:t>
      </w:r>
    </w:p>
    <w:p w14:paraId="5321DF8E" w14:textId="77777777" w:rsidR="0078160F" w:rsidRDefault="00000000">
      <w:pPr>
        <w:spacing w:after="4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558A3C2D" w14:textId="77777777" w:rsidR="0078160F" w:rsidRDefault="00000000">
      <w:pPr>
        <w:pStyle w:val="Heading1"/>
        <w:ind w:left="-5"/>
      </w:pPr>
      <w:r>
        <w:t xml:space="preserve">PRESENTATIONS  </w:t>
      </w:r>
    </w:p>
    <w:p w14:paraId="33337246" w14:textId="77777777" w:rsidR="0078160F" w:rsidRDefault="00000000">
      <w:pPr>
        <w:spacing w:after="0" w:line="259" w:lineRule="auto"/>
        <w:ind w:left="15" w:right="0" w:firstLine="0"/>
      </w:pPr>
      <w:r>
        <w:t xml:space="preserve"> </w:t>
      </w:r>
    </w:p>
    <w:p w14:paraId="53DA3968" w14:textId="36797D97" w:rsidR="008B503F" w:rsidRPr="008659BB" w:rsidRDefault="008B503F" w:rsidP="008B503F">
      <w:r>
        <w:rPr>
          <w:b/>
        </w:rPr>
        <w:t xml:space="preserve">Goldsmith Turow, R. E. (2023). </w:t>
      </w:r>
      <w:r w:rsidRPr="008659BB">
        <w:t>Self-Compassion Strategies for Patients and Practitioners: Developing a Personalized Program</w:t>
      </w:r>
      <w:r>
        <w:t xml:space="preserve">. Kentucky Psychological Association, November 3, 2023. </w:t>
      </w:r>
    </w:p>
    <w:p w14:paraId="044DD419" w14:textId="75D92FEE" w:rsidR="008B503F" w:rsidRDefault="008B503F">
      <w:pPr>
        <w:ind w:right="0"/>
        <w:rPr>
          <w:b/>
        </w:rPr>
      </w:pPr>
    </w:p>
    <w:p w14:paraId="3504C467" w14:textId="77777777" w:rsidR="008B503F" w:rsidRDefault="008B503F">
      <w:pPr>
        <w:ind w:right="0"/>
        <w:rPr>
          <w:b/>
        </w:rPr>
      </w:pPr>
    </w:p>
    <w:p w14:paraId="57B3BECC" w14:textId="4EBC9DF6" w:rsidR="0078160F" w:rsidRDefault="00000000">
      <w:pPr>
        <w:ind w:right="0"/>
      </w:pPr>
      <w:r>
        <w:rPr>
          <w:b/>
        </w:rPr>
        <w:lastRenderedPageBreak/>
        <w:t xml:space="preserve">Goldsmith Turow, R. </w:t>
      </w:r>
      <w:proofErr w:type="gramStart"/>
      <w:r>
        <w:rPr>
          <w:b/>
        </w:rPr>
        <w:t>E.</w:t>
      </w:r>
      <w:r>
        <w:t>.</w:t>
      </w:r>
      <w:proofErr w:type="gramEnd"/>
      <w:r>
        <w:t xml:space="preserve"> &amp; Alexander, M. (2023). The Self-Talk Workout for attorneys. Madrona Venture Group, Seattle, WA, May 17, 2023.  </w:t>
      </w:r>
    </w:p>
    <w:p w14:paraId="25AB6A02" w14:textId="77777777" w:rsidR="0078160F" w:rsidRDefault="00000000">
      <w:pPr>
        <w:spacing w:after="39" w:line="259" w:lineRule="auto"/>
        <w:ind w:left="15" w:right="0" w:firstLine="0"/>
      </w:pPr>
      <w:r>
        <w:t xml:space="preserve"> </w:t>
      </w:r>
    </w:p>
    <w:p w14:paraId="3C0E96A9" w14:textId="77777777" w:rsidR="0078160F" w:rsidRDefault="00000000">
      <w:pPr>
        <w:ind w:left="0" w:right="0" w:firstLine="0"/>
      </w:pPr>
      <w:r>
        <w:rPr>
          <w:b/>
        </w:rPr>
        <w:t>Goldsmith Turow, R. E.</w:t>
      </w:r>
      <w:r>
        <w:t xml:space="preserve"> (2023). Lawyer wellness. Seattle University, Seattle, WA, April 13, 2023.  </w:t>
      </w:r>
    </w:p>
    <w:p w14:paraId="16B69342" w14:textId="77777777" w:rsidR="0078160F" w:rsidRDefault="00000000">
      <w:pPr>
        <w:spacing w:after="0" w:line="259" w:lineRule="auto"/>
        <w:ind w:left="15" w:right="0" w:firstLine="0"/>
      </w:pPr>
      <w:r>
        <w:t xml:space="preserve"> </w:t>
      </w:r>
    </w:p>
    <w:p w14:paraId="753C17DA" w14:textId="77777777" w:rsidR="0078160F" w:rsidRDefault="00000000">
      <w:pPr>
        <w:ind w:right="0"/>
      </w:pPr>
      <w:r>
        <w:rPr>
          <w:b/>
        </w:rPr>
        <w:t>Goldsmith Turow, R. E</w:t>
      </w:r>
      <w:r>
        <w:t xml:space="preserve">. (2023). Self-Criticism as a transdiagnostic risk factor and treatment opportunity. University of Denver (remote), March 27, 2023.  </w:t>
      </w:r>
    </w:p>
    <w:p w14:paraId="1D6BEDF9" w14:textId="77777777" w:rsidR="0078160F" w:rsidRDefault="00000000">
      <w:pPr>
        <w:spacing w:after="0" w:line="259" w:lineRule="auto"/>
        <w:ind w:left="15" w:right="0" w:firstLine="0"/>
      </w:pPr>
      <w:r>
        <w:t xml:space="preserve"> </w:t>
      </w:r>
    </w:p>
    <w:p w14:paraId="509532F6" w14:textId="77777777" w:rsidR="0078160F" w:rsidRDefault="00000000">
      <w:pPr>
        <w:ind w:right="0"/>
      </w:pPr>
      <w:r>
        <w:rPr>
          <w:b/>
        </w:rPr>
        <w:t>Goldsmith Turow, R. E.</w:t>
      </w:r>
      <w:r>
        <w:t xml:space="preserve"> (2023). Reducing self-criticism in the online classroom: Implementing evidence-based skills through “Science and Practice” Psychology classes. Workshop presented at the 2023 Depression on College Campuses Conference, Ann Arbor, Michigan, March 14, 2023.  </w:t>
      </w:r>
    </w:p>
    <w:p w14:paraId="06D0E87A" w14:textId="77777777" w:rsidR="0078160F" w:rsidRDefault="00000000">
      <w:pPr>
        <w:spacing w:after="0" w:line="259" w:lineRule="auto"/>
        <w:ind w:left="15" w:right="0" w:firstLine="0"/>
      </w:pPr>
      <w:r>
        <w:t xml:space="preserve"> </w:t>
      </w:r>
    </w:p>
    <w:p w14:paraId="3E529FE2" w14:textId="2E8F3DBC" w:rsidR="0078160F" w:rsidRDefault="00000000" w:rsidP="00944F71">
      <w:pPr>
        <w:ind w:right="0"/>
      </w:pPr>
      <w:r>
        <w:rPr>
          <w:b/>
          <w:color w:val="333333"/>
        </w:rPr>
        <w:t>Goldsmith Turow, R. E.</w:t>
      </w:r>
      <w:r>
        <w:rPr>
          <w:color w:val="333333"/>
        </w:rPr>
        <w:t xml:space="preserve"> (2018). </w:t>
      </w:r>
      <w:r>
        <w:t>Strategies to transform self-criticism into self-encouragement and self</w:t>
      </w:r>
      <w:r w:rsidR="008B503F">
        <w:t>-</w:t>
      </w:r>
      <w:r>
        <w:t xml:space="preserve">compassion. Workshop presented at the 2018 POD Network conference, Portland, Oregon, November 17, 2018.    </w:t>
      </w:r>
    </w:p>
    <w:p w14:paraId="58601804" w14:textId="77777777" w:rsidR="00944F71" w:rsidRDefault="00944F71" w:rsidP="00944F71">
      <w:pPr>
        <w:ind w:right="0"/>
      </w:pPr>
    </w:p>
    <w:p w14:paraId="02CC6D4F" w14:textId="77777777" w:rsidR="0078160F" w:rsidRDefault="00000000">
      <w:pPr>
        <w:spacing w:after="0" w:line="259" w:lineRule="auto"/>
        <w:ind w:left="0" w:right="0" w:firstLine="0"/>
      </w:pPr>
      <w:proofErr w:type="spellStart"/>
      <w:r>
        <w:rPr>
          <w:color w:val="333333"/>
        </w:rPr>
        <w:t>Whiteley</w:t>
      </w:r>
      <w:proofErr w:type="spellEnd"/>
      <w:r>
        <w:rPr>
          <w:color w:val="333333"/>
        </w:rPr>
        <w:t xml:space="preserve">, J., Kim, S., Schnur, J. B., Montgomery, G., &amp; </w:t>
      </w:r>
      <w:r>
        <w:rPr>
          <w:b/>
          <w:color w:val="333333"/>
        </w:rPr>
        <w:t xml:space="preserve">Goldsmith Turow, R. E. </w:t>
      </w:r>
      <w:r>
        <w:rPr>
          <w:color w:val="333333"/>
        </w:rPr>
        <w:t xml:space="preserve">(2018). </w:t>
      </w:r>
    </w:p>
    <w:p w14:paraId="778A18C2" w14:textId="2F01093E" w:rsidR="0078160F" w:rsidRDefault="00000000">
      <w:pPr>
        <w:ind w:left="731" w:right="0" w:firstLine="0"/>
      </w:pPr>
      <w:r>
        <w:t>Self</w:t>
      </w:r>
      <w:r w:rsidR="002B2E16">
        <w:t>-</w:t>
      </w:r>
      <w:r>
        <w:t xml:space="preserve">compassion, subjective health status, and willingness to seek medical care. Poster presented at the International Symposium for Contemplative Research, Phoenix, AZ, November 9, 2018.  </w:t>
      </w:r>
    </w:p>
    <w:p w14:paraId="07E4B900" w14:textId="77777777" w:rsidR="0078160F" w:rsidRDefault="00000000">
      <w:pPr>
        <w:spacing w:after="0" w:line="259" w:lineRule="auto"/>
        <w:ind w:left="0" w:right="0" w:firstLine="0"/>
      </w:pPr>
      <w:r>
        <w:t xml:space="preserve"> </w:t>
      </w:r>
    </w:p>
    <w:p w14:paraId="6C99FC67" w14:textId="77777777" w:rsidR="0078160F" w:rsidRDefault="00000000">
      <w:pPr>
        <w:ind w:right="0"/>
      </w:pPr>
      <w:r>
        <w:rPr>
          <w:color w:val="333333"/>
        </w:rPr>
        <w:t xml:space="preserve">Kim, S., </w:t>
      </w:r>
      <w:proofErr w:type="spellStart"/>
      <w:r>
        <w:rPr>
          <w:color w:val="333333"/>
        </w:rPr>
        <w:t>Whiteley</w:t>
      </w:r>
      <w:proofErr w:type="spellEnd"/>
      <w:r>
        <w:rPr>
          <w:color w:val="333333"/>
        </w:rPr>
        <w:t xml:space="preserve">, J., &amp; </w:t>
      </w:r>
      <w:r>
        <w:rPr>
          <w:b/>
          <w:color w:val="333333"/>
        </w:rPr>
        <w:t>Goldsmith Turow, R.</w:t>
      </w:r>
      <w:r>
        <w:rPr>
          <w:color w:val="333333"/>
        </w:rPr>
        <w:t xml:space="preserve"> E. (2018). </w:t>
      </w:r>
      <w:r>
        <w:t xml:space="preserve">Results from a four-week pilot study of an academic course to enhance university students’ resilience and well-being. Poster presented at the Washington State Psychological Convention, Bellevue, WA, November 2, 2018.   </w:t>
      </w:r>
    </w:p>
    <w:p w14:paraId="6A74FF97" w14:textId="77777777" w:rsidR="0078160F" w:rsidRDefault="00000000">
      <w:pPr>
        <w:spacing w:after="34" w:line="259" w:lineRule="auto"/>
        <w:ind w:left="0" w:right="0" w:firstLine="0"/>
      </w:pPr>
      <w:r>
        <w:t xml:space="preserve"> </w:t>
      </w:r>
    </w:p>
    <w:p w14:paraId="257E2D95" w14:textId="77777777" w:rsidR="0078160F" w:rsidRDefault="00000000">
      <w:pPr>
        <w:spacing w:after="28" w:line="264" w:lineRule="auto"/>
        <w:ind w:left="716" w:right="0" w:hanging="731"/>
      </w:pPr>
      <w:r>
        <w:rPr>
          <w:b/>
          <w:color w:val="333333"/>
        </w:rPr>
        <w:t>Goldsmith Turow, R. E.</w:t>
      </w:r>
      <w:r>
        <w:t xml:space="preserve">  (2018). </w:t>
      </w:r>
      <w:r>
        <w:rPr>
          <w:color w:val="212121"/>
        </w:rPr>
        <w:t xml:space="preserve">Self-talk skills: Transform self-criticism into self-encouragement. </w:t>
      </w:r>
      <w:r>
        <w:t xml:space="preserve"> </w:t>
      </w:r>
      <w:r>
        <w:rPr>
          <w:color w:val="212121"/>
        </w:rPr>
        <w:t xml:space="preserve">Workshop presented at the 2018 Grace Hopper Convention, Houston, TX, September 26, 2018. </w:t>
      </w:r>
      <w:r>
        <w:t xml:space="preserve"> </w:t>
      </w:r>
    </w:p>
    <w:p w14:paraId="74A76BEA" w14:textId="77777777" w:rsidR="0078160F" w:rsidRDefault="00000000">
      <w:pPr>
        <w:spacing w:after="0" w:line="259" w:lineRule="auto"/>
        <w:ind w:left="736" w:right="0" w:firstLine="0"/>
      </w:pPr>
      <w:r>
        <w:t xml:space="preserve"> </w:t>
      </w:r>
    </w:p>
    <w:p w14:paraId="25BF4B24" w14:textId="0C7D14E3" w:rsidR="0078160F" w:rsidRDefault="00000000" w:rsidP="001F5016">
      <w:pPr>
        <w:ind w:right="0"/>
      </w:pPr>
      <w:r>
        <w:rPr>
          <w:b/>
        </w:rPr>
        <w:t>Goldsmith Turow, R. E.,</w:t>
      </w:r>
      <w:r>
        <w:t xml:space="preserve"> </w:t>
      </w:r>
      <w:proofErr w:type="spellStart"/>
      <w:r>
        <w:t>Whiteley</w:t>
      </w:r>
      <w:proofErr w:type="spellEnd"/>
      <w:r>
        <w:t xml:space="preserve">, J., &amp; Kim, S. (2018). “I felt accomplished and grateful even on bad days”: A 4-week university class on the science and practice of building resilience. Paper presented at </w:t>
      </w:r>
      <w:proofErr w:type="spellStart"/>
      <w:r>
        <w:t>ResilienceCon</w:t>
      </w:r>
      <w:proofErr w:type="spellEnd"/>
      <w:r>
        <w:t xml:space="preserve">, Nashville, TN, April 30, 2018. </w:t>
      </w:r>
      <w:r>
        <w:rPr>
          <w:color w:val="212121"/>
        </w:rPr>
        <w:t xml:space="preserve"> </w:t>
      </w:r>
      <w:r>
        <w:t xml:space="preserve"> </w:t>
      </w:r>
    </w:p>
    <w:p w14:paraId="6B5E0D08" w14:textId="77777777" w:rsidR="001F5016" w:rsidRDefault="001F5016" w:rsidP="001F5016">
      <w:pPr>
        <w:ind w:right="0"/>
      </w:pPr>
    </w:p>
    <w:p w14:paraId="36B2651E" w14:textId="77777777" w:rsidR="0078160F" w:rsidRDefault="00000000">
      <w:pPr>
        <w:ind w:right="0"/>
      </w:pPr>
      <w:r>
        <w:rPr>
          <w:b/>
        </w:rPr>
        <w:t xml:space="preserve">Goldsmith Turow, R. E. </w:t>
      </w:r>
      <w:r>
        <w:t>(2018).</w:t>
      </w:r>
      <w:r>
        <w:rPr>
          <w:b/>
        </w:rPr>
        <w:t xml:space="preserve"> </w:t>
      </w:r>
      <w:r>
        <w:t xml:space="preserve">Transform trauma and PTSD with mindfulness and self-compassion skills. Full-day seminar provided for PESI in Trumbull, CT, Hartford, CT, and Providence, RI, March 27-29, 2018.    </w:t>
      </w:r>
    </w:p>
    <w:p w14:paraId="74DDFCD9" w14:textId="77777777" w:rsidR="0078160F" w:rsidRDefault="00000000">
      <w:pPr>
        <w:spacing w:after="0" w:line="259" w:lineRule="auto"/>
        <w:ind w:left="0" w:right="0" w:firstLine="0"/>
      </w:pPr>
      <w:r>
        <w:t xml:space="preserve"> </w:t>
      </w:r>
    </w:p>
    <w:p w14:paraId="0339FF95" w14:textId="77777777" w:rsidR="0078160F" w:rsidRDefault="00000000">
      <w:pPr>
        <w:ind w:right="0"/>
      </w:pPr>
      <w:r>
        <w:rPr>
          <w:b/>
        </w:rPr>
        <w:t>Goldsmith Turow, R. E.</w:t>
      </w:r>
      <w:r>
        <w:t xml:space="preserve"> (2018). Matching mindfulness and self-compassion skills to trauma survivors’ symptom profiles. Workshop presented for the International Society of Trauma and Dissociation, Chicago, IL, March 26, 2018.   </w:t>
      </w:r>
    </w:p>
    <w:p w14:paraId="630E9639" w14:textId="77777777" w:rsidR="0078160F" w:rsidRDefault="00000000">
      <w:pPr>
        <w:spacing w:after="0" w:line="259" w:lineRule="auto"/>
        <w:ind w:left="0" w:right="0" w:firstLine="0"/>
      </w:pPr>
      <w:r>
        <w:t xml:space="preserve"> </w:t>
      </w:r>
    </w:p>
    <w:p w14:paraId="41A5F129" w14:textId="77777777" w:rsidR="0078160F" w:rsidRDefault="00000000">
      <w:pPr>
        <w:ind w:right="0"/>
      </w:pPr>
      <w:r>
        <w:rPr>
          <w:b/>
        </w:rPr>
        <w:t xml:space="preserve">Goldsmith Turow, R. E. (2018). </w:t>
      </w:r>
      <w:r>
        <w:t xml:space="preserve">Transform Trauma and PTSD with Mindfulness and Self-Compassion Skills. Full-day seminar provided for PESI in Appleton, Madison, and Brookfield, Wisconsin, February 7-9, 2018.   </w:t>
      </w:r>
    </w:p>
    <w:p w14:paraId="16218452" w14:textId="77777777" w:rsidR="0078160F" w:rsidRDefault="00000000">
      <w:pPr>
        <w:spacing w:after="0" w:line="259" w:lineRule="auto"/>
        <w:ind w:left="0" w:right="0" w:firstLine="0"/>
      </w:pPr>
      <w:r>
        <w:t xml:space="preserve"> </w:t>
      </w:r>
    </w:p>
    <w:p w14:paraId="1EDDE9C6" w14:textId="77777777" w:rsidR="0078160F" w:rsidRDefault="00000000">
      <w:pPr>
        <w:ind w:right="0"/>
      </w:pPr>
      <w:r>
        <w:rPr>
          <w:b/>
        </w:rPr>
        <w:t xml:space="preserve">Goldsmith Turow, R. E. </w:t>
      </w:r>
      <w:r>
        <w:t>(2015). Transforming Self-Criticism into Self-Compassion. Paper presented at the Washington State Psychological Association Convention, Seattle, WA, December 11, 2015.</w:t>
      </w:r>
      <w:r>
        <w:rPr>
          <w:b/>
        </w:rPr>
        <w:t xml:space="preserve"> </w:t>
      </w:r>
      <w:r>
        <w:t xml:space="preserve"> </w:t>
      </w:r>
    </w:p>
    <w:p w14:paraId="425E1C4F" w14:textId="77777777" w:rsidR="0078160F" w:rsidRDefault="00000000">
      <w:pPr>
        <w:spacing w:after="0" w:line="259" w:lineRule="auto"/>
        <w:ind w:left="0" w:right="0" w:firstLine="0"/>
      </w:pPr>
      <w:r>
        <w:lastRenderedPageBreak/>
        <w:t xml:space="preserve"> </w:t>
      </w:r>
    </w:p>
    <w:p w14:paraId="163CBDA8" w14:textId="698C8CA5" w:rsidR="0078160F" w:rsidRDefault="00000000" w:rsidP="001F5016">
      <w:pPr>
        <w:ind w:right="0"/>
      </w:pPr>
      <w:r>
        <w:rPr>
          <w:b/>
        </w:rPr>
        <w:t xml:space="preserve">Goldsmith, R. E., </w:t>
      </w:r>
      <w:r>
        <w:t xml:space="preserve">Gerhart, J. I., Chesney, S. A., Burns, J. W., Kleinman, B., Hood, M. M. (2015). </w:t>
      </w:r>
      <w:r>
        <w:rPr>
          <w:color w:val="212121"/>
        </w:rPr>
        <w:t xml:space="preserve">Mindfulness for posttraumatic stress: Cultivating acceptance and decreasing shame. Paper presented at </w:t>
      </w:r>
      <w:r>
        <w:t>Mindfulness &amp; Compassion: The Art and Science of Contemplative Practice, San Francisco, CA, June 4, 2015.</w:t>
      </w:r>
      <w:r>
        <w:rPr>
          <w:b/>
          <w:i/>
        </w:rPr>
        <w:t xml:space="preserve">   </w:t>
      </w:r>
    </w:p>
    <w:p w14:paraId="01E3388C" w14:textId="77777777" w:rsidR="001F5016" w:rsidRDefault="001F5016" w:rsidP="001F5016">
      <w:pPr>
        <w:ind w:right="0"/>
      </w:pPr>
    </w:p>
    <w:p w14:paraId="33448251" w14:textId="77777777" w:rsidR="0078160F" w:rsidRDefault="00000000">
      <w:pPr>
        <w:spacing w:after="7" w:line="264" w:lineRule="auto"/>
        <w:ind w:left="-15" w:right="0" w:firstLine="0"/>
      </w:pPr>
      <w:r>
        <w:rPr>
          <w:b/>
          <w:color w:val="212121"/>
        </w:rPr>
        <w:t>Goldsmith, R. E.</w:t>
      </w:r>
      <w:r>
        <w:rPr>
          <w:color w:val="212121"/>
        </w:rPr>
        <w:t xml:space="preserve"> (2015). Self-talk: From self-criticism to self-compassion. Paper presented at </w:t>
      </w:r>
      <w:r>
        <w:t xml:space="preserve"> </w:t>
      </w:r>
    </w:p>
    <w:p w14:paraId="66481E50" w14:textId="77777777" w:rsidR="0078160F" w:rsidRDefault="00000000">
      <w:pPr>
        <w:ind w:left="736" w:right="0" w:firstLine="0"/>
      </w:pPr>
      <w:r>
        <w:t>Mindfulness &amp; Compassion: The Art and Science of Contemplative Practice, San Francisco, CA, June 4, 2015.</w:t>
      </w:r>
      <w:r>
        <w:rPr>
          <w:b/>
          <w:i/>
        </w:rPr>
        <w:t xml:space="preserve"> </w:t>
      </w:r>
      <w:r>
        <w:rPr>
          <w:color w:val="212121"/>
        </w:rPr>
        <w:t xml:space="preserve">  </w:t>
      </w:r>
      <w:r>
        <w:t xml:space="preserve"> </w:t>
      </w:r>
    </w:p>
    <w:p w14:paraId="77BFC870" w14:textId="77777777" w:rsidR="0078160F" w:rsidRDefault="00000000">
      <w:pPr>
        <w:spacing w:after="0" w:line="259" w:lineRule="auto"/>
        <w:ind w:left="736" w:right="0" w:firstLine="0"/>
      </w:pPr>
      <w:r>
        <w:t xml:space="preserve"> </w:t>
      </w:r>
    </w:p>
    <w:p w14:paraId="137967AD" w14:textId="77777777" w:rsidR="0078160F" w:rsidRDefault="00000000">
      <w:pPr>
        <w:ind w:right="0"/>
      </w:pPr>
      <w:r>
        <w:rPr>
          <w:b/>
        </w:rPr>
        <w:t xml:space="preserve">Goldsmith, R. E., &amp; </w:t>
      </w:r>
      <w:r>
        <w:t>Barlow, M. R. (2015). Self-compassion, acceptance of difficult emotions, and trauma appraisals predict PTSD symptoms related to childhood abuse. Paper presented at the 32</w:t>
      </w:r>
      <w:r>
        <w:rPr>
          <w:vertAlign w:val="superscript"/>
        </w:rPr>
        <w:t>nd</w:t>
      </w:r>
      <w:r>
        <w:t xml:space="preserve"> Annual Meeting of the International Society for the Study of Trauma and Dissociation, Orlando, FL, April 19, 2015.   </w:t>
      </w:r>
    </w:p>
    <w:p w14:paraId="338B1C68" w14:textId="77777777" w:rsidR="0078160F" w:rsidRDefault="00000000">
      <w:pPr>
        <w:spacing w:after="1" w:line="259" w:lineRule="auto"/>
        <w:ind w:left="15" w:right="0" w:firstLine="0"/>
      </w:pPr>
      <w:r>
        <w:rPr>
          <w:sz w:val="4"/>
        </w:rPr>
        <w:t xml:space="preserve"> </w:t>
      </w:r>
      <w:r>
        <w:t xml:space="preserve"> </w:t>
      </w:r>
    </w:p>
    <w:p w14:paraId="7ACDA356" w14:textId="77777777" w:rsidR="0078160F" w:rsidRDefault="00000000">
      <w:pPr>
        <w:ind w:right="0"/>
      </w:pPr>
      <w:r>
        <w:rPr>
          <w:b/>
        </w:rPr>
        <w:t xml:space="preserve">Goldsmith, R. E., </w:t>
      </w:r>
      <w:r>
        <w:t>&amp; Barlow, M. R. (2013). Trauma appraisals and emotion regulation difficulties mediate associations between childhood abuse and adult avoidance symptoms. Paper presented at the 29</w:t>
      </w:r>
      <w:r>
        <w:rPr>
          <w:vertAlign w:val="superscript"/>
        </w:rPr>
        <w:t>th</w:t>
      </w:r>
      <w:r>
        <w:t xml:space="preserve"> Annual Meeting of the International Society for Traumatic Stress Studies, Philadelphia, PA, November 7, 2013.  </w:t>
      </w:r>
    </w:p>
    <w:p w14:paraId="3E00071D" w14:textId="77777777" w:rsidR="0078160F" w:rsidRDefault="00000000">
      <w:pPr>
        <w:spacing w:after="0" w:line="259" w:lineRule="auto"/>
        <w:ind w:left="0" w:right="0" w:firstLine="0"/>
      </w:pPr>
      <w:r>
        <w:t xml:space="preserve"> </w:t>
      </w:r>
    </w:p>
    <w:p w14:paraId="221DBA87" w14:textId="77777777" w:rsidR="0078160F" w:rsidRDefault="00000000">
      <w:pPr>
        <w:spacing w:after="7" w:line="264" w:lineRule="auto"/>
        <w:ind w:left="716" w:right="0" w:hanging="731"/>
      </w:pPr>
      <w:r>
        <w:rPr>
          <w:color w:val="212121"/>
        </w:rPr>
        <w:t xml:space="preserve">Barlow, M. R., &amp; </w:t>
      </w:r>
      <w:r>
        <w:rPr>
          <w:b/>
          <w:color w:val="212121"/>
        </w:rPr>
        <w:t>Goldsmith, R. E.</w:t>
      </w:r>
      <w:r>
        <w:rPr>
          <w:color w:val="212121"/>
        </w:rPr>
        <w:t xml:space="preserve"> (2013). Trauma appraisals and self-compassion mediate relationships between childhood abuse and emotion dysregulation. Poster presented at the 25th Annual Convention of the Association for Psychological Science, Washington, DC, </w:t>
      </w:r>
      <w:proofErr w:type="gramStart"/>
      <w:r>
        <w:rPr>
          <w:color w:val="212121"/>
        </w:rPr>
        <w:t>May,</w:t>
      </w:r>
      <w:proofErr w:type="gramEnd"/>
      <w:r>
        <w:rPr>
          <w:color w:val="212121"/>
        </w:rPr>
        <w:t xml:space="preserve"> 2013. </w:t>
      </w:r>
      <w:r>
        <w:t xml:space="preserve"> </w:t>
      </w:r>
    </w:p>
    <w:p w14:paraId="6989A276" w14:textId="77777777" w:rsidR="0078160F" w:rsidRDefault="00000000">
      <w:pPr>
        <w:spacing w:after="0" w:line="259" w:lineRule="auto"/>
        <w:ind w:left="0" w:right="0" w:firstLine="0"/>
      </w:pPr>
      <w:r>
        <w:t xml:space="preserve"> </w:t>
      </w:r>
    </w:p>
    <w:p w14:paraId="602A6567" w14:textId="77777777" w:rsidR="0078160F" w:rsidRDefault="00000000">
      <w:pPr>
        <w:ind w:right="0"/>
      </w:pPr>
      <w:r>
        <w:rPr>
          <w:b/>
        </w:rPr>
        <w:t>Goldsmith, R. E.</w:t>
      </w:r>
      <w:r>
        <w:t xml:space="preserve">, Heath, N. M., Chesney, S. A., Stevens, N. R., Gerhart, J., </w:t>
      </w:r>
      <w:proofErr w:type="spellStart"/>
      <w:r>
        <w:t>Luborsky</w:t>
      </w:r>
      <w:proofErr w:type="spellEnd"/>
      <w:r>
        <w:t xml:space="preserve">, J., &amp; </w:t>
      </w:r>
      <w:proofErr w:type="spellStart"/>
      <w:r>
        <w:t>Hobfoll</w:t>
      </w:r>
      <w:proofErr w:type="spellEnd"/>
      <w:r>
        <w:t xml:space="preserve">, S. E. (2012). </w:t>
      </w:r>
      <w:r>
        <w:rPr>
          <w:color w:val="212121"/>
        </w:rPr>
        <w:t xml:space="preserve">Inflammatory markers and immune function: Associations with emotion regulation difficulties, coping styles, and posttraumatic stress disorder. Paper presented at the </w:t>
      </w:r>
      <w:r>
        <w:t>28</w:t>
      </w:r>
      <w:r>
        <w:rPr>
          <w:vertAlign w:val="superscript"/>
        </w:rPr>
        <w:t>th</w:t>
      </w:r>
      <w:r>
        <w:t xml:space="preserve"> Annual Meeting of the International Society for Traumatic Stress Studies, Los Angeles, CA, November 1, 2012.   </w:t>
      </w:r>
    </w:p>
    <w:p w14:paraId="558106C5" w14:textId="77777777" w:rsidR="0078160F" w:rsidRDefault="00000000">
      <w:pPr>
        <w:spacing w:after="0" w:line="259" w:lineRule="auto"/>
        <w:ind w:left="0" w:right="0" w:firstLine="0"/>
      </w:pPr>
      <w:r>
        <w:t xml:space="preserve"> </w:t>
      </w:r>
    </w:p>
    <w:p w14:paraId="2208D870" w14:textId="259FE05C" w:rsidR="0078160F" w:rsidRDefault="00000000" w:rsidP="001F5016">
      <w:pPr>
        <w:ind w:right="0"/>
      </w:pPr>
      <w:r>
        <w:rPr>
          <w:b/>
        </w:rPr>
        <w:t>Goldsmith, R.E.</w:t>
      </w:r>
      <w:r>
        <w:t xml:space="preserve">, </w:t>
      </w:r>
      <w:proofErr w:type="spellStart"/>
      <w:r>
        <w:t>Feygina</w:t>
      </w:r>
      <w:proofErr w:type="spellEnd"/>
      <w:r>
        <w:t xml:space="preserve">, I., &amp; </w:t>
      </w:r>
      <w:proofErr w:type="spellStart"/>
      <w:r>
        <w:t>Jost</w:t>
      </w:r>
      <w:proofErr w:type="spellEnd"/>
      <w:r>
        <w:t xml:space="preserve">, J. (2011). Gender and the denial of global climate change: The impact of system justification in pro-environmental attitudes. Paper presented at the Gender and Climate Change Conference, Monash University, Prato, Italy, September 15, 2011.   </w:t>
      </w:r>
    </w:p>
    <w:p w14:paraId="10477748" w14:textId="77777777" w:rsidR="001F5016" w:rsidRDefault="001F5016" w:rsidP="001F5016">
      <w:pPr>
        <w:ind w:right="0"/>
      </w:pPr>
    </w:p>
    <w:p w14:paraId="486400C0" w14:textId="77777777" w:rsidR="0078160F" w:rsidRDefault="00000000">
      <w:pPr>
        <w:ind w:right="0"/>
      </w:pPr>
      <w:r>
        <w:t xml:space="preserve">Heath, N. M., Chesney, S. A., </w:t>
      </w:r>
      <w:r>
        <w:rPr>
          <w:b/>
        </w:rPr>
        <w:t>Goldsmith, R. E.</w:t>
      </w:r>
      <w:r>
        <w:t>, Jones, R. L., &amp; Stevens, N. R. (2011). Generating interdisciplinary connections to provide integrative health care to women: Psychology and OB/GYN.</w:t>
      </w:r>
      <w:r>
        <w:rPr>
          <w:i/>
        </w:rPr>
        <w:t xml:space="preserve"> </w:t>
      </w:r>
      <w:r>
        <w:t>Poster presented at the 36</w:t>
      </w:r>
      <w:r>
        <w:rPr>
          <w:vertAlign w:val="superscript"/>
        </w:rPr>
        <w:t>th</w:t>
      </w:r>
      <w:r>
        <w:t xml:space="preserve"> annual meeting of the Association for Women in Psychology, Philadelphia, PA, March 6, 2011.  </w:t>
      </w:r>
    </w:p>
    <w:p w14:paraId="3F7DAB34" w14:textId="77777777" w:rsidR="0078160F" w:rsidRDefault="00000000">
      <w:pPr>
        <w:spacing w:after="0" w:line="259" w:lineRule="auto"/>
        <w:ind w:left="0" w:right="0" w:firstLine="0"/>
      </w:pPr>
      <w:r>
        <w:t xml:space="preserve"> </w:t>
      </w:r>
    </w:p>
    <w:p w14:paraId="531DC17B" w14:textId="77777777" w:rsidR="0078160F" w:rsidRDefault="00000000">
      <w:pPr>
        <w:ind w:right="0"/>
      </w:pPr>
      <w:r>
        <w:t xml:space="preserve">Hertz, M. R., &amp; </w:t>
      </w:r>
      <w:r>
        <w:rPr>
          <w:b/>
        </w:rPr>
        <w:t>Goldsmith, R. E.</w:t>
      </w:r>
      <w:r>
        <w:t xml:space="preserve"> (2010). Effect of a mindfulness-based intervention on attributions for PTSD. Poster presented at the 26</w:t>
      </w:r>
      <w:r>
        <w:rPr>
          <w:vertAlign w:val="superscript"/>
        </w:rPr>
        <w:t>th</w:t>
      </w:r>
      <w:r>
        <w:t xml:space="preserve"> Annual Meeting of the International Society for Traumatic Stress Studies, Montréal, Québec, Canada, November 4, 2010.   </w:t>
      </w:r>
    </w:p>
    <w:p w14:paraId="3794727C" w14:textId="77777777" w:rsidR="0078160F" w:rsidRDefault="00000000">
      <w:pPr>
        <w:spacing w:after="0" w:line="259" w:lineRule="auto"/>
        <w:ind w:left="0" w:right="0" w:firstLine="0"/>
      </w:pPr>
      <w:r>
        <w:t xml:space="preserve"> </w:t>
      </w:r>
    </w:p>
    <w:p w14:paraId="54F8E0FA" w14:textId="77777777" w:rsidR="0078160F" w:rsidRDefault="00000000">
      <w:pPr>
        <w:ind w:right="0"/>
      </w:pPr>
      <w:r>
        <w:rPr>
          <w:b/>
        </w:rPr>
        <w:lastRenderedPageBreak/>
        <w:t xml:space="preserve">Goldsmith, R. E. </w:t>
      </w:r>
      <w:r>
        <w:t>(2010). Defining Posttraumatic Stress Disorder and Traumatic Brain Injury. Workshops presented at the 6</w:t>
      </w:r>
      <w:r>
        <w:rPr>
          <w:vertAlign w:val="superscript"/>
        </w:rPr>
        <w:t>th</w:t>
      </w:r>
      <w:r>
        <w:t xml:space="preserve"> Annual Samuel L. Parks Statewide Veterans’ Training Conference, Bloomington, IL, August 25, 2010.  </w:t>
      </w:r>
    </w:p>
    <w:p w14:paraId="6ADBC02B" w14:textId="77777777" w:rsidR="0078160F" w:rsidRDefault="00000000">
      <w:pPr>
        <w:spacing w:after="0" w:line="259" w:lineRule="auto"/>
        <w:ind w:left="0" w:right="0" w:firstLine="0"/>
      </w:pPr>
      <w:r>
        <w:t xml:space="preserve"> </w:t>
      </w:r>
    </w:p>
    <w:p w14:paraId="0B681A4D" w14:textId="77777777" w:rsidR="0078160F" w:rsidRDefault="00000000">
      <w:pPr>
        <w:ind w:right="0"/>
      </w:pPr>
      <w:r>
        <w:rPr>
          <w:b/>
        </w:rPr>
        <w:t>Goldsmith, R. E.</w:t>
      </w:r>
      <w:r>
        <w:t>, &amp; Barlow, M. R. (2009). Metacognition and posttraumatic symptoms. Poster presented at the 25</w:t>
      </w:r>
      <w:r>
        <w:rPr>
          <w:vertAlign w:val="superscript"/>
        </w:rPr>
        <w:t>th</w:t>
      </w:r>
      <w:r>
        <w:t xml:space="preserve"> Annual Meeting of the International Society for Traumatic Stress Studies, Atlanta, GA, November 6, 2009.  </w:t>
      </w:r>
    </w:p>
    <w:p w14:paraId="33C5A602" w14:textId="77777777" w:rsidR="0078160F" w:rsidRDefault="00000000">
      <w:pPr>
        <w:spacing w:after="0" w:line="259" w:lineRule="auto"/>
        <w:ind w:left="15" w:right="0" w:firstLine="0"/>
      </w:pPr>
      <w:r>
        <w:t xml:space="preserve">  </w:t>
      </w:r>
    </w:p>
    <w:p w14:paraId="407E70BF" w14:textId="77777777" w:rsidR="0078160F" w:rsidRDefault="00000000">
      <w:pPr>
        <w:ind w:right="0"/>
      </w:pPr>
      <w:r>
        <w:rPr>
          <w:b/>
        </w:rPr>
        <w:t>Goldsmith, R. E.</w:t>
      </w:r>
      <w:r>
        <w:t>, &amp; Barlow, M. R. (2009). Betrayal trauma predicts intrusion and avoidance symptoms in university undergraduates. Poster presented at the 25</w:t>
      </w:r>
      <w:r>
        <w:rPr>
          <w:vertAlign w:val="superscript"/>
        </w:rPr>
        <w:t>th</w:t>
      </w:r>
      <w:r>
        <w:t xml:space="preserve"> Annual Meeting of the International Society for Traumatic Stress Studies, Atlanta, GA, November 6, 2009.   </w:t>
      </w:r>
    </w:p>
    <w:p w14:paraId="4DB816F1" w14:textId="77777777" w:rsidR="0078160F" w:rsidRDefault="00000000">
      <w:pPr>
        <w:spacing w:after="0" w:line="259" w:lineRule="auto"/>
        <w:ind w:left="15" w:right="0" w:firstLine="0"/>
      </w:pPr>
      <w:r>
        <w:t xml:space="preserve">  </w:t>
      </w:r>
    </w:p>
    <w:p w14:paraId="2A55074D" w14:textId="77777777" w:rsidR="0078160F" w:rsidRDefault="00000000">
      <w:pPr>
        <w:ind w:right="0"/>
      </w:pPr>
      <w:r>
        <w:t>Barlow, M. R., &amp;</w:t>
      </w:r>
      <w:r>
        <w:rPr>
          <w:b/>
        </w:rPr>
        <w:t xml:space="preserve"> Goldsmith, R. E. </w:t>
      </w:r>
      <w:r>
        <w:t>(2008). Dissociation, metacognition, and emotional control in students with different trauma experiences. Poster presented at the 24</w:t>
      </w:r>
      <w:r>
        <w:rPr>
          <w:vertAlign w:val="superscript"/>
        </w:rPr>
        <w:t>th</w:t>
      </w:r>
      <w:r>
        <w:t xml:space="preserve"> Annual Meeting of the International Society for Traumatic Stress Studies, Chicago, IL, November 15, 2008.  </w:t>
      </w:r>
    </w:p>
    <w:p w14:paraId="1B05D018" w14:textId="77777777" w:rsidR="0078160F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490CE842" w14:textId="77777777" w:rsidR="0078160F" w:rsidRDefault="00000000">
      <w:pPr>
        <w:ind w:right="0"/>
      </w:pPr>
      <w:r>
        <w:rPr>
          <w:b/>
        </w:rPr>
        <w:t>Goldsmith, R. E.</w:t>
      </w:r>
      <w:r>
        <w:t xml:space="preserve">, </w:t>
      </w:r>
      <w:proofErr w:type="spellStart"/>
      <w:r>
        <w:t>Jandorf</w:t>
      </w:r>
      <w:proofErr w:type="spellEnd"/>
      <w:r>
        <w:t xml:space="preserve">, L., </w:t>
      </w:r>
      <w:proofErr w:type="spellStart"/>
      <w:r>
        <w:t>Valdimarsdottir</w:t>
      </w:r>
      <w:proofErr w:type="spellEnd"/>
      <w:r>
        <w:t xml:space="preserve">, H., Amend, K. L., Stoudt, B. G., </w:t>
      </w:r>
      <w:proofErr w:type="spellStart"/>
      <w:r>
        <w:t>Rini</w:t>
      </w:r>
      <w:proofErr w:type="spellEnd"/>
      <w:r>
        <w:t xml:space="preserve">, C., Hershman, D., </w:t>
      </w:r>
      <w:proofErr w:type="spellStart"/>
      <w:r>
        <w:t>Neugut</w:t>
      </w:r>
      <w:proofErr w:type="spellEnd"/>
      <w:r>
        <w:t xml:space="preserve">, A., Reilly, J. J., </w:t>
      </w:r>
      <w:proofErr w:type="spellStart"/>
      <w:r>
        <w:t>Tartter</w:t>
      </w:r>
      <w:proofErr w:type="spellEnd"/>
      <w:r>
        <w:t xml:space="preserve">, P. I., Feldman, S. M., </w:t>
      </w:r>
      <w:proofErr w:type="spellStart"/>
      <w:r>
        <w:t>Ambrosone</w:t>
      </w:r>
      <w:proofErr w:type="spellEnd"/>
      <w:r>
        <w:t xml:space="preserve">, C. B., &amp; </w:t>
      </w:r>
      <w:proofErr w:type="spellStart"/>
      <w:r>
        <w:t>Bovbjerg</w:t>
      </w:r>
      <w:proofErr w:type="spellEnd"/>
      <w:r>
        <w:t xml:space="preserve">, D. H. </w:t>
      </w:r>
    </w:p>
    <w:p w14:paraId="0F370705" w14:textId="77777777" w:rsidR="0078160F" w:rsidRDefault="00000000">
      <w:pPr>
        <w:ind w:left="731" w:right="0" w:firstLine="0"/>
      </w:pPr>
      <w:r>
        <w:t>(2008). Intrusive symptoms among women with breast cancer: The role of childhood abuse. Poster presented at the 5</w:t>
      </w:r>
      <w:r>
        <w:rPr>
          <w:vertAlign w:val="superscript"/>
        </w:rPr>
        <w:t>th</w:t>
      </w:r>
      <w:r>
        <w:t xml:space="preserve"> Annual Era of Hope meeting of the Department of Defense Breast Cancer Research Program, Baltimore, MD, June 27, 2008.   </w:t>
      </w:r>
    </w:p>
    <w:p w14:paraId="4D14F287" w14:textId="77777777" w:rsidR="0078160F" w:rsidRDefault="00000000">
      <w:pPr>
        <w:spacing w:after="0" w:line="259" w:lineRule="auto"/>
        <w:ind w:left="15" w:right="0" w:firstLine="0"/>
      </w:pPr>
      <w:r>
        <w:t xml:space="preserve">  </w:t>
      </w:r>
    </w:p>
    <w:p w14:paraId="37A90939" w14:textId="77777777" w:rsidR="0078160F" w:rsidRDefault="00000000">
      <w:pPr>
        <w:ind w:right="0"/>
      </w:pPr>
      <w:proofErr w:type="spellStart"/>
      <w:r>
        <w:t>Feygina</w:t>
      </w:r>
      <w:proofErr w:type="spellEnd"/>
      <w:r>
        <w:t xml:space="preserve">, I., </w:t>
      </w:r>
      <w:r>
        <w:rPr>
          <w:b/>
        </w:rPr>
        <w:t>Goldsmith, R. E.</w:t>
      </w:r>
      <w:r>
        <w:t xml:space="preserve">, &amp; </w:t>
      </w:r>
      <w:proofErr w:type="spellStart"/>
      <w:r>
        <w:t>Jost</w:t>
      </w:r>
      <w:proofErr w:type="spellEnd"/>
      <w:r>
        <w:t xml:space="preserve">, J. (2008). System justification and the denial of environmental destruction. Symposium presentation at the 2008 meeting of the Society for the Psychology Study of Social Issues, Chicago, IL, June 27-29, 2008.  </w:t>
      </w:r>
    </w:p>
    <w:p w14:paraId="6AD3A3ED" w14:textId="77777777" w:rsidR="0078160F" w:rsidRDefault="00000000">
      <w:pPr>
        <w:spacing w:after="128" w:line="259" w:lineRule="auto"/>
        <w:ind w:left="15" w:right="0" w:firstLine="0"/>
      </w:pPr>
      <w:r>
        <w:rPr>
          <w:sz w:val="8"/>
        </w:rPr>
        <w:t xml:space="preserve"> </w:t>
      </w:r>
      <w:r>
        <w:t xml:space="preserve"> </w:t>
      </w:r>
    </w:p>
    <w:p w14:paraId="54449B3B" w14:textId="77777777" w:rsidR="0078160F" w:rsidRDefault="00000000">
      <w:pPr>
        <w:ind w:right="0"/>
      </w:pPr>
      <w:proofErr w:type="spellStart"/>
      <w:r>
        <w:t>Feygina</w:t>
      </w:r>
      <w:proofErr w:type="spellEnd"/>
      <w:r>
        <w:t xml:space="preserve">, I., </w:t>
      </w:r>
      <w:r>
        <w:rPr>
          <w:b/>
        </w:rPr>
        <w:t>Goldsmith, R. E.</w:t>
      </w:r>
      <w:r>
        <w:t xml:space="preserve">, &amp; </w:t>
      </w:r>
      <w:proofErr w:type="spellStart"/>
      <w:r>
        <w:t>Jost</w:t>
      </w:r>
      <w:proofErr w:type="spellEnd"/>
      <w:r>
        <w:t xml:space="preserve">, J. (2008). System justification and environmental attitudes: Prospects for overcoming addiction to the status quo. Poster presented at the 2008 Psychology and Social Justice Conference, New School University, New York, NY, April 19, 2008.   </w:t>
      </w:r>
    </w:p>
    <w:p w14:paraId="67040212" w14:textId="77777777" w:rsidR="0078160F" w:rsidRDefault="00000000">
      <w:pPr>
        <w:spacing w:after="129" w:line="259" w:lineRule="auto"/>
        <w:ind w:left="15" w:right="0" w:firstLine="0"/>
      </w:pPr>
      <w:r>
        <w:rPr>
          <w:b/>
          <w:sz w:val="8"/>
        </w:rPr>
        <w:t xml:space="preserve"> </w:t>
      </w:r>
      <w:r>
        <w:t xml:space="preserve"> </w:t>
      </w:r>
    </w:p>
    <w:p w14:paraId="1FD04C00" w14:textId="77777777" w:rsidR="0078160F" w:rsidRDefault="00000000">
      <w:pPr>
        <w:ind w:right="0"/>
      </w:pPr>
      <w:r>
        <w:rPr>
          <w:b/>
        </w:rPr>
        <w:t>Goldsmith, R. E.</w:t>
      </w:r>
      <w:r>
        <w:t xml:space="preserve">, </w:t>
      </w:r>
      <w:proofErr w:type="spellStart"/>
      <w:r>
        <w:t>Valdimarsdottir</w:t>
      </w:r>
      <w:proofErr w:type="spellEnd"/>
      <w:r>
        <w:t xml:space="preserve">, H., Schwartz, M., O’Neill, S., &amp; </w:t>
      </w:r>
      <w:proofErr w:type="spellStart"/>
      <w:r>
        <w:t>Rini</w:t>
      </w:r>
      <w:proofErr w:type="spellEnd"/>
      <w:r>
        <w:t>, C. (2007). Trauma symptoms and distress related to genetic testing for breast/ovarian cancer. Paper presented at the 23</w:t>
      </w:r>
      <w:r>
        <w:rPr>
          <w:vertAlign w:val="superscript"/>
        </w:rPr>
        <w:t>rd</w:t>
      </w:r>
      <w:r>
        <w:t xml:space="preserve"> Annual Meeting of the International Society for Traumatic Stress Studies, Baltimore, MD, November 17, 2007.  </w:t>
      </w:r>
    </w:p>
    <w:p w14:paraId="15005F37" w14:textId="77777777" w:rsidR="0078160F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4A5171D5" w14:textId="77777777" w:rsidR="0078160F" w:rsidRDefault="00000000">
      <w:pPr>
        <w:ind w:right="0"/>
      </w:pPr>
      <w:r>
        <w:rPr>
          <w:b/>
        </w:rPr>
        <w:t>Goldsmith, R. E.</w:t>
      </w:r>
      <w:r>
        <w:t xml:space="preserve">, </w:t>
      </w:r>
      <w:proofErr w:type="spellStart"/>
      <w:r>
        <w:t>Jandorf</w:t>
      </w:r>
      <w:proofErr w:type="spellEnd"/>
      <w:r>
        <w:t xml:space="preserve">, L., </w:t>
      </w:r>
      <w:proofErr w:type="spellStart"/>
      <w:r>
        <w:t>Duplessi</w:t>
      </w:r>
      <w:proofErr w:type="spellEnd"/>
      <w:r>
        <w:t xml:space="preserve">, Y., </w:t>
      </w:r>
      <w:proofErr w:type="spellStart"/>
      <w:r>
        <w:t>Itzkowitz</w:t>
      </w:r>
      <w:proofErr w:type="spellEnd"/>
      <w:r>
        <w:t xml:space="preserve">, S. H., &amp; </w:t>
      </w:r>
      <w:proofErr w:type="spellStart"/>
      <w:r>
        <w:t>Rini</w:t>
      </w:r>
      <w:proofErr w:type="spellEnd"/>
      <w:r>
        <w:t>, C. (2007). Psychosocial approaches to understanding and improving cancer decision making: Prophylactic colectomy to manage high risk for colorectal cancer. Paper presented at the 9</w:t>
      </w:r>
      <w:r>
        <w:rPr>
          <w:vertAlign w:val="superscript"/>
        </w:rPr>
        <w:t>th</w:t>
      </w:r>
      <w:r>
        <w:t xml:space="preserve"> World Congress of Psycho-Oncology, London, UK, September 18, 2007.  </w:t>
      </w:r>
    </w:p>
    <w:p w14:paraId="3188E2B4" w14:textId="77777777" w:rsidR="0078160F" w:rsidRDefault="00000000">
      <w:pPr>
        <w:spacing w:after="0" w:line="259" w:lineRule="auto"/>
        <w:ind w:left="15" w:right="0" w:firstLine="0"/>
      </w:pPr>
      <w:r>
        <w:t xml:space="preserve">  </w:t>
      </w:r>
    </w:p>
    <w:p w14:paraId="6B6DE390" w14:textId="77777777" w:rsidR="0078160F" w:rsidRDefault="00000000">
      <w:pPr>
        <w:ind w:right="0"/>
      </w:pPr>
      <w:r>
        <w:rPr>
          <w:b/>
        </w:rPr>
        <w:t>Goldsmith, R. E</w:t>
      </w:r>
      <w:r>
        <w:t xml:space="preserve">., </w:t>
      </w:r>
      <w:proofErr w:type="spellStart"/>
      <w:r>
        <w:t>Valdimarsdottir</w:t>
      </w:r>
      <w:proofErr w:type="spellEnd"/>
      <w:r>
        <w:t xml:space="preserve">, H., Schwartz, M., O’Neill, S., &amp; </w:t>
      </w:r>
      <w:proofErr w:type="spellStart"/>
      <w:r>
        <w:t>Rini</w:t>
      </w:r>
      <w:proofErr w:type="spellEnd"/>
      <w:r>
        <w:t>, C. (2007). Predictors of distress following genetic testing for breast/ovarian cancer. Paper presented at the 115</w:t>
      </w:r>
      <w:r>
        <w:rPr>
          <w:vertAlign w:val="superscript"/>
        </w:rPr>
        <w:t>th</w:t>
      </w:r>
      <w:r>
        <w:t xml:space="preserve"> Annual Convention of the American Psychological Association, San Francisco, CA, August 20, 2007.  </w:t>
      </w:r>
    </w:p>
    <w:p w14:paraId="71BFF2C9" w14:textId="77777777" w:rsidR="0078160F" w:rsidRDefault="00000000">
      <w:pPr>
        <w:spacing w:after="0" w:line="259" w:lineRule="auto"/>
        <w:ind w:left="15" w:right="0" w:firstLine="0"/>
      </w:pPr>
      <w:r>
        <w:t xml:space="preserve">  </w:t>
      </w:r>
    </w:p>
    <w:p w14:paraId="6BD20360" w14:textId="77777777" w:rsidR="0078160F" w:rsidRDefault="00000000">
      <w:pPr>
        <w:ind w:right="0"/>
      </w:pPr>
      <w:r>
        <w:rPr>
          <w:b/>
        </w:rPr>
        <w:lastRenderedPageBreak/>
        <w:t>Goldsmith, R.E.</w:t>
      </w:r>
      <w:r>
        <w:t xml:space="preserve">, </w:t>
      </w:r>
      <w:proofErr w:type="spellStart"/>
      <w:r>
        <w:t>Feygina</w:t>
      </w:r>
      <w:proofErr w:type="spellEnd"/>
      <w:r>
        <w:t xml:space="preserve">, I., &amp; </w:t>
      </w:r>
      <w:proofErr w:type="spellStart"/>
      <w:r>
        <w:t>Jost</w:t>
      </w:r>
      <w:proofErr w:type="spellEnd"/>
      <w:r>
        <w:t>, J.T. (2007). Childhood abuse and system justification: A legacy of disillusionment with the status quo. Paper presented at the 30</w:t>
      </w:r>
      <w:r>
        <w:rPr>
          <w:vertAlign w:val="superscript"/>
        </w:rPr>
        <w:t>th</w:t>
      </w:r>
      <w:r>
        <w:t xml:space="preserve"> Annual Meeting of the International Society for Political Psychology, Portland, OR, July 6, 2007.  </w:t>
      </w:r>
    </w:p>
    <w:p w14:paraId="72D86B8A" w14:textId="77777777" w:rsidR="0078160F" w:rsidRDefault="00000000">
      <w:pPr>
        <w:spacing w:after="1" w:line="259" w:lineRule="auto"/>
        <w:ind w:left="15" w:right="0" w:firstLine="0"/>
      </w:pPr>
      <w:r>
        <w:t xml:space="preserve">  </w:t>
      </w:r>
    </w:p>
    <w:p w14:paraId="73A27C19" w14:textId="77777777" w:rsidR="0078160F" w:rsidRDefault="00000000">
      <w:pPr>
        <w:ind w:right="0"/>
      </w:pPr>
      <w:proofErr w:type="spellStart"/>
      <w:r>
        <w:t>Feygina</w:t>
      </w:r>
      <w:proofErr w:type="spellEnd"/>
      <w:r>
        <w:t xml:space="preserve">, I., </w:t>
      </w:r>
      <w:r>
        <w:rPr>
          <w:b/>
        </w:rPr>
        <w:t>Goldsmith, R. E.</w:t>
      </w:r>
      <w:r>
        <w:t xml:space="preserve">, &amp; </w:t>
      </w:r>
      <w:proofErr w:type="spellStart"/>
      <w:r>
        <w:t>Jost</w:t>
      </w:r>
      <w:proofErr w:type="spellEnd"/>
      <w:r>
        <w:t>, J. T. (2007). The effect of system justification tendencies on environmental attitudes and actions. Paper presented at the 30</w:t>
      </w:r>
      <w:r>
        <w:rPr>
          <w:vertAlign w:val="superscript"/>
        </w:rPr>
        <w:t>th</w:t>
      </w:r>
      <w:r>
        <w:t xml:space="preserve"> Annual Meeting of the International Society for Political Psychology, Portland, OR, July 6, 2007.  </w:t>
      </w:r>
    </w:p>
    <w:p w14:paraId="3B7FCBBC" w14:textId="77777777" w:rsidR="0078160F" w:rsidRDefault="00000000">
      <w:pPr>
        <w:spacing w:after="44" w:line="259" w:lineRule="auto"/>
        <w:ind w:left="736" w:right="0" w:firstLine="0"/>
      </w:pPr>
      <w:r>
        <w:t xml:space="preserve">  </w:t>
      </w:r>
    </w:p>
    <w:p w14:paraId="30B7C07E" w14:textId="77777777" w:rsidR="0078160F" w:rsidRDefault="00000000">
      <w:pPr>
        <w:ind w:left="0" w:right="0" w:firstLine="0"/>
      </w:pPr>
      <w:r>
        <w:rPr>
          <w:b/>
        </w:rPr>
        <w:t>Goldsmith, R. E</w:t>
      </w:r>
      <w:r>
        <w:t xml:space="preserve">., </w:t>
      </w:r>
      <w:proofErr w:type="spellStart"/>
      <w:r>
        <w:t>Bovbjerg</w:t>
      </w:r>
      <w:proofErr w:type="spellEnd"/>
      <w:r>
        <w:t xml:space="preserve">, D. H., </w:t>
      </w:r>
      <w:proofErr w:type="spellStart"/>
      <w:r>
        <w:t>Jandorf</w:t>
      </w:r>
      <w:proofErr w:type="spellEnd"/>
      <w:r>
        <w:t xml:space="preserve">, L., </w:t>
      </w:r>
      <w:proofErr w:type="spellStart"/>
      <w:r>
        <w:t>Valdimarsdottir</w:t>
      </w:r>
      <w:proofErr w:type="spellEnd"/>
      <w:r>
        <w:t xml:space="preserve">, H., Amend, K. L., </w:t>
      </w:r>
      <w:proofErr w:type="spellStart"/>
      <w:r>
        <w:t>Ambrosone</w:t>
      </w:r>
      <w:proofErr w:type="spellEnd"/>
      <w:r>
        <w:t xml:space="preserve">, C. B.  </w:t>
      </w:r>
    </w:p>
    <w:p w14:paraId="14606968" w14:textId="77777777" w:rsidR="0078160F" w:rsidRDefault="00000000">
      <w:pPr>
        <w:ind w:left="736" w:right="0" w:firstLine="0"/>
      </w:pPr>
      <w:r>
        <w:t>(2007). Intrusive symptoms among women with breast cancer: The impact of childhood abuse. Paper presented at the 10</w:t>
      </w:r>
      <w:r>
        <w:rPr>
          <w:vertAlign w:val="superscript"/>
        </w:rPr>
        <w:t>th</w:t>
      </w:r>
      <w:r>
        <w:t xml:space="preserve"> European Conference on Traumatic Stress, </w:t>
      </w:r>
      <w:proofErr w:type="spellStart"/>
      <w:r>
        <w:t>Opatija</w:t>
      </w:r>
      <w:proofErr w:type="spellEnd"/>
      <w:r>
        <w:t xml:space="preserve">, Croatia, June 7, 2007.  </w:t>
      </w:r>
    </w:p>
    <w:p w14:paraId="51B88722" w14:textId="77777777" w:rsidR="0078160F" w:rsidRDefault="00000000">
      <w:pPr>
        <w:spacing w:after="0" w:line="259" w:lineRule="auto"/>
        <w:ind w:left="736" w:right="0" w:firstLine="0"/>
      </w:pPr>
      <w:r>
        <w:t xml:space="preserve"> </w:t>
      </w:r>
    </w:p>
    <w:p w14:paraId="2F2500B7" w14:textId="77777777" w:rsidR="0078160F" w:rsidRDefault="00000000">
      <w:pPr>
        <w:spacing w:after="242"/>
        <w:ind w:right="0"/>
      </w:pPr>
      <w:r>
        <w:rPr>
          <w:b/>
        </w:rPr>
        <w:t>Goldsmith, R. E.</w:t>
      </w:r>
      <w:r>
        <w:t xml:space="preserve">, </w:t>
      </w:r>
      <w:proofErr w:type="spellStart"/>
      <w:r>
        <w:t>Rini</w:t>
      </w:r>
      <w:proofErr w:type="spellEnd"/>
      <w:r>
        <w:t xml:space="preserve">, C., </w:t>
      </w:r>
      <w:proofErr w:type="spellStart"/>
      <w:r>
        <w:t>Jandorf</w:t>
      </w:r>
      <w:proofErr w:type="spellEnd"/>
      <w:r>
        <w:t xml:space="preserve">, L., </w:t>
      </w:r>
      <w:proofErr w:type="spellStart"/>
      <w:r>
        <w:t>Duplessi</w:t>
      </w:r>
      <w:proofErr w:type="spellEnd"/>
      <w:r>
        <w:t xml:space="preserve">, Y., &amp; </w:t>
      </w:r>
      <w:proofErr w:type="spellStart"/>
      <w:r>
        <w:t>Itzkowitz</w:t>
      </w:r>
      <w:proofErr w:type="spellEnd"/>
      <w:r>
        <w:t xml:space="preserve">, S. H.  (2007). Surgical </w:t>
      </w:r>
      <w:proofErr w:type="spellStart"/>
      <w:r>
        <w:t>decisionmaking</w:t>
      </w:r>
      <w:proofErr w:type="spellEnd"/>
      <w:r>
        <w:t xml:space="preserve"> among patients at high risk for colorectal cancer. Poster presented at the 28</w:t>
      </w:r>
      <w:r>
        <w:rPr>
          <w:vertAlign w:val="superscript"/>
        </w:rPr>
        <w:t>th</w:t>
      </w:r>
      <w:r>
        <w:t xml:space="preserve"> Annual Meeting of the Society for Behavioral Medicine, Washington, DC, March 22, 2007.  </w:t>
      </w:r>
    </w:p>
    <w:p w14:paraId="39992C65" w14:textId="77777777" w:rsidR="0078160F" w:rsidRDefault="00000000">
      <w:pPr>
        <w:spacing w:after="242"/>
        <w:ind w:right="0"/>
      </w:pPr>
      <w:r>
        <w:rPr>
          <w:b/>
        </w:rPr>
        <w:t>Goldsmith, R. E.</w:t>
      </w:r>
      <w:r>
        <w:t xml:space="preserve">, </w:t>
      </w:r>
      <w:proofErr w:type="spellStart"/>
      <w:r>
        <w:t>Freyd</w:t>
      </w:r>
      <w:proofErr w:type="spellEnd"/>
      <w:r>
        <w:t xml:space="preserve">, J. J., &amp; </w:t>
      </w:r>
      <w:proofErr w:type="spellStart"/>
      <w:r>
        <w:t>DePrince</w:t>
      </w:r>
      <w:proofErr w:type="spellEnd"/>
      <w:r>
        <w:t xml:space="preserve">, A. P. (2006). Abuse awareness: Physical and psychological health consequences. Poster presented at the </w:t>
      </w:r>
      <w:proofErr w:type="gramStart"/>
      <w:r>
        <w:t>22</w:t>
      </w:r>
      <w:r>
        <w:rPr>
          <w:vertAlign w:val="superscript"/>
        </w:rPr>
        <w:t>st</w:t>
      </w:r>
      <w:proofErr w:type="gramEnd"/>
      <w:r>
        <w:rPr>
          <w:vertAlign w:val="superscript"/>
        </w:rPr>
        <w:t xml:space="preserve"> </w:t>
      </w:r>
      <w:r>
        <w:t xml:space="preserve">Annual Meeting of the International Society for Traumatic Stress Studies, Hollywood, CA, November 5, 2006.  </w:t>
      </w:r>
    </w:p>
    <w:p w14:paraId="4448F635" w14:textId="77777777" w:rsidR="0078160F" w:rsidRDefault="00000000">
      <w:pPr>
        <w:ind w:right="0"/>
      </w:pPr>
      <w:r>
        <w:rPr>
          <w:b/>
        </w:rPr>
        <w:t>Goldsmith, R. E.</w:t>
      </w:r>
      <w:r>
        <w:t xml:space="preserve">, </w:t>
      </w:r>
      <w:proofErr w:type="spellStart"/>
      <w:r>
        <w:t>Freyd</w:t>
      </w:r>
      <w:proofErr w:type="spellEnd"/>
      <w:r>
        <w:t xml:space="preserve">, J. J., &amp; </w:t>
      </w:r>
      <w:proofErr w:type="spellStart"/>
      <w:r>
        <w:t>DePrince</w:t>
      </w:r>
      <w:proofErr w:type="spellEnd"/>
      <w:r>
        <w:t>, A. P. (2005). Physical and emotional health consequences of betrayal trauma. Paper presented at the 9</w:t>
      </w:r>
      <w:r>
        <w:rPr>
          <w:vertAlign w:val="superscript"/>
        </w:rPr>
        <w:t>th</w:t>
      </w:r>
      <w:r>
        <w:t xml:space="preserve"> International Family Violence Research Conference, Portsmouth, NH, July 11, 2005.   </w:t>
      </w:r>
    </w:p>
    <w:p w14:paraId="3E1A2F16" w14:textId="77777777" w:rsidR="0078160F" w:rsidRDefault="00000000">
      <w:pPr>
        <w:spacing w:after="0" w:line="259" w:lineRule="auto"/>
        <w:ind w:left="15" w:right="0" w:firstLine="0"/>
      </w:pPr>
      <w:r>
        <w:t xml:space="preserve">  </w:t>
      </w:r>
    </w:p>
    <w:p w14:paraId="0D8D450C" w14:textId="77777777" w:rsidR="0078160F" w:rsidRDefault="00000000">
      <w:pPr>
        <w:spacing w:after="244"/>
        <w:ind w:right="0"/>
      </w:pPr>
      <w:r>
        <w:rPr>
          <w:b/>
        </w:rPr>
        <w:t>Goldsmith, R. E.</w:t>
      </w:r>
      <w:r>
        <w:t xml:space="preserve"> (2005). The politics of betrayal trauma. Paper presented at the 28</w:t>
      </w:r>
      <w:r>
        <w:rPr>
          <w:vertAlign w:val="superscript"/>
        </w:rPr>
        <w:t>th</w:t>
      </w:r>
      <w:r>
        <w:t xml:space="preserve"> Annual Convention of the International </w:t>
      </w:r>
      <w:proofErr w:type="spellStart"/>
      <w:r>
        <w:t>Psychohistorical</w:t>
      </w:r>
      <w:proofErr w:type="spellEnd"/>
      <w:r>
        <w:t xml:space="preserve"> Association, New York, NY, on June 9, 2005.  </w:t>
      </w:r>
    </w:p>
    <w:p w14:paraId="7F9E9FF8" w14:textId="77777777" w:rsidR="0078160F" w:rsidRDefault="00000000">
      <w:pPr>
        <w:spacing w:after="243"/>
        <w:ind w:right="0"/>
      </w:pPr>
      <w:r>
        <w:rPr>
          <w:b/>
        </w:rPr>
        <w:t>Goldsmith, R. E.</w:t>
      </w:r>
      <w:r>
        <w:t xml:space="preserve">, </w:t>
      </w:r>
      <w:proofErr w:type="spellStart"/>
      <w:r>
        <w:t>Freyd</w:t>
      </w:r>
      <w:proofErr w:type="spellEnd"/>
      <w:r>
        <w:t xml:space="preserve">, J. J., &amp; </w:t>
      </w:r>
      <w:proofErr w:type="spellStart"/>
      <w:r>
        <w:t>DePrince</w:t>
      </w:r>
      <w:proofErr w:type="spellEnd"/>
      <w:r>
        <w:t xml:space="preserve">, A. P. (2004). Health correlates of exposure to betrayal trauma. Poster presented at the Annual Meeting of the American Association for the Advancement of Science, Seattle, WA, February 15, 2004.  </w:t>
      </w:r>
    </w:p>
    <w:p w14:paraId="036BD94B" w14:textId="77777777" w:rsidR="0078160F" w:rsidRDefault="00000000">
      <w:pPr>
        <w:spacing w:after="270"/>
        <w:ind w:right="0"/>
      </w:pPr>
      <w:r>
        <w:rPr>
          <w:b/>
        </w:rPr>
        <w:t>Goldsmith, R. E.</w:t>
      </w:r>
      <w:r>
        <w:t xml:space="preserve">, </w:t>
      </w:r>
      <w:proofErr w:type="spellStart"/>
      <w:r>
        <w:t>Freyd</w:t>
      </w:r>
      <w:proofErr w:type="spellEnd"/>
      <w:r>
        <w:t xml:space="preserve">, J. J., &amp; </w:t>
      </w:r>
      <w:proofErr w:type="spellStart"/>
      <w:r>
        <w:t>DePrince</w:t>
      </w:r>
      <w:proofErr w:type="spellEnd"/>
      <w:r>
        <w:t>, A. P. (2003). Betrayal trauma: Fragmenting psychological and physical health. Poster presented at 19</w:t>
      </w:r>
      <w:r>
        <w:rPr>
          <w:vertAlign w:val="superscript"/>
        </w:rPr>
        <w:t>th</w:t>
      </w:r>
      <w:r>
        <w:t xml:space="preserve"> Annual Meeting of the International Society for Traumatic Stress Studies in Chicago, IL, November 1, 2003.   </w:t>
      </w:r>
    </w:p>
    <w:p w14:paraId="5B7BD0CF" w14:textId="77777777" w:rsidR="0078160F" w:rsidRDefault="00000000">
      <w:pPr>
        <w:spacing w:after="238"/>
        <w:ind w:right="0"/>
      </w:pPr>
      <w:r>
        <w:rPr>
          <w:b/>
        </w:rPr>
        <w:t>Goldsmith, R. E.</w:t>
      </w:r>
      <w:r>
        <w:t xml:space="preserve">, &amp; </w:t>
      </w:r>
      <w:proofErr w:type="spellStart"/>
      <w:r>
        <w:t>Freyd</w:t>
      </w:r>
      <w:proofErr w:type="spellEnd"/>
      <w:r>
        <w:t>, J. J. (2003). Emotional abuse and alexithymia. Poster presented at the 83</w:t>
      </w:r>
      <w:r>
        <w:rPr>
          <w:vertAlign w:val="superscript"/>
        </w:rPr>
        <w:t>rd</w:t>
      </w:r>
      <w:r>
        <w:t xml:space="preserve"> Annual Convention of the Western Psychological Association in Vancouver, BC, May 3, 2003.   </w:t>
      </w:r>
    </w:p>
    <w:p w14:paraId="380688BD" w14:textId="77777777" w:rsidR="0078160F" w:rsidRDefault="00000000">
      <w:pPr>
        <w:spacing w:after="246"/>
        <w:ind w:right="0"/>
      </w:pPr>
      <w:r>
        <w:rPr>
          <w:b/>
        </w:rPr>
        <w:t>Goldsmith, R. E.</w:t>
      </w:r>
      <w:r>
        <w:t xml:space="preserve">, &amp; </w:t>
      </w:r>
      <w:proofErr w:type="spellStart"/>
      <w:r>
        <w:t>Freyd</w:t>
      </w:r>
      <w:proofErr w:type="spellEnd"/>
      <w:r>
        <w:t>, J. J. (2001). Adolescents’ experiences with trauma, alexithymia, and dissociation. Paper presented at the 18</w:t>
      </w:r>
      <w:r>
        <w:rPr>
          <w:vertAlign w:val="superscript"/>
        </w:rPr>
        <w:t>th</w:t>
      </w:r>
      <w:r>
        <w:t xml:space="preserve"> Annual Conference of the International Society for the Study of Dissociation in New Orleans, LA, December 4, 2001.  </w:t>
      </w:r>
    </w:p>
    <w:p w14:paraId="6DB897F2" w14:textId="77777777" w:rsidR="0078160F" w:rsidRDefault="00000000">
      <w:pPr>
        <w:spacing w:after="342" w:line="259" w:lineRule="auto"/>
        <w:ind w:left="0" w:right="0" w:firstLine="0"/>
      </w:pPr>
      <w:r>
        <w:t xml:space="preserve"> </w:t>
      </w:r>
    </w:p>
    <w:p w14:paraId="5DA9FE39" w14:textId="77777777" w:rsidR="0078160F" w:rsidRDefault="00000000">
      <w:pPr>
        <w:pStyle w:val="Heading1"/>
        <w:ind w:left="-5"/>
      </w:pPr>
      <w:r>
        <w:rPr>
          <w:sz w:val="26"/>
        </w:rPr>
        <w:lastRenderedPageBreak/>
        <w:t>G</w:t>
      </w:r>
      <w:r>
        <w:t xml:space="preserve">RANTS AND </w:t>
      </w:r>
      <w:r>
        <w:rPr>
          <w:sz w:val="26"/>
        </w:rPr>
        <w:t>A</w:t>
      </w:r>
      <w:r>
        <w:t xml:space="preserve">WARDS  </w:t>
      </w:r>
    </w:p>
    <w:p w14:paraId="5D8AAC58" w14:textId="77777777" w:rsidR="0078160F" w:rsidRDefault="00000000">
      <w:pPr>
        <w:spacing w:after="33" w:line="259" w:lineRule="auto"/>
        <w:ind w:left="15" w:right="0" w:firstLine="0"/>
      </w:pPr>
      <w:r>
        <w:t xml:space="preserve"> </w:t>
      </w:r>
    </w:p>
    <w:p w14:paraId="2C028B6E" w14:textId="77777777" w:rsidR="0078160F" w:rsidRDefault="00000000">
      <w:pPr>
        <w:spacing w:after="0" w:line="273" w:lineRule="auto"/>
        <w:ind w:left="2176" w:right="0" w:hanging="2161"/>
      </w:pPr>
      <w:r>
        <w:t xml:space="preserve">2019-2024 </w:t>
      </w:r>
      <w:r>
        <w:tab/>
        <w:t xml:space="preserve">National Cancer Institute, </w:t>
      </w:r>
      <w:r>
        <w:rPr>
          <w:color w:val="222222"/>
        </w:rPr>
        <w:t xml:space="preserve">R25CA236636 (Schnur, PI): Training Cancer Care Providers to Implement Sensitive Practice Guidelines When Treating Adult Survivors of Sexual Violence: A Blended Learning Approach. </w:t>
      </w:r>
      <w:r>
        <w:rPr>
          <w:color w:val="212121"/>
        </w:rPr>
        <w:t>Role: Consultant</w:t>
      </w:r>
      <w:r>
        <w:t xml:space="preserve"> </w:t>
      </w:r>
    </w:p>
    <w:p w14:paraId="78ABBE2B" w14:textId="77777777" w:rsidR="0078160F" w:rsidRDefault="00000000">
      <w:pPr>
        <w:spacing w:after="38" w:line="259" w:lineRule="auto"/>
        <w:ind w:left="15" w:right="0" w:firstLine="0"/>
      </w:pPr>
      <w:r>
        <w:t xml:space="preserve"> </w:t>
      </w:r>
    </w:p>
    <w:p w14:paraId="6FAB7533" w14:textId="77777777" w:rsidR="0078160F" w:rsidRDefault="00000000">
      <w:pPr>
        <w:tabs>
          <w:tab w:val="center" w:pos="5419"/>
        </w:tabs>
        <w:spacing w:after="34" w:line="264" w:lineRule="auto"/>
        <w:ind w:left="-15" w:right="0" w:firstLine="0"/>
      </w:pPr>
      <w:proofErr w:type="gramStart"/>
      <w:r>
        <w:t xml:space="preserve">2014  </w:t>
      </w:r>
      <w:r>
        <w:tab/>
      </w:r>
      <w:proofErr w:type="gramEnd"/>
      <w:r>
        <w:t xml:space="preserve">National Cancer Institute </w:t>
      </w:r>
      <w:r>
        <w:rPr>
          <w:color w:val="212121"/>
        </w:rPr>
        <w:t xml:space="preserve">R21 CA173163 (Schnur, PI): Cancer Treatment </w:t>
      </w:r>
      <w:r>
        <w:t xml:space="preserve"> </w:t>
      </w:r>
    </w:p>
    <w:p w14:paraId="1FBC0FDA" w14:textId="77777777" w:rsidR="0078160F" w:rsidRDefault="00000000">
      <w:pPr>
        <w:spacing w:after="7" w:line="264" w:lineRule="auto"/>
        <w:ind w:left="2176" w:right="0" w:firstLine="0"/>
      </w:pPr>
      <w:proofErr w:type="spellStart"/>
      <w:r>
        <w:rPr>
          <w:color w:val="212121"/>
        </w:rPr>
        <w:t>Retraumatization</w:t>
      </w:r>
      <w:proofErr w:type="spellEnd"/>
      <w:r>
        <w:rPr>
          <w:color w:val="212121"/>
        </w:rPr>
        <w:t xml:space="preserve"> in Sexual Abuse Survivors. Role: Consultant</w:t>
      </w:r>
      <w:r>
        <w:t xml:space="preserve">  </w:t>
      </w:r>
    </w:p>
    <w:p w14:paraId="0CB8EE72" w14:textId="77777777" w:rsidR="0078160F" w:rsidRDefault="00000000">
      <w:pPr>
        <w:spacing w:after="38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2DA0537F" w14:textId="77777777" w:rsidR="0078160F" w:rsidRDefault="00000000">
      <w:pPr>
        <w:tabs>
          <w:tab w:val="center" w:pos="5628"/>
        </w:tabs>
        <w:spacing w:after="33"/>
        <w:ind w:left="0" w:right="0" w:firstLine="0"/>
      </w:pPr>
      <w:proofErr w:type="gramStart"/>
      <w:r>
        <w:t>2012</w:t>
      </w:r>
      <w:r>
        <w:rPr>
          <w:b/>
        </w:rPr>
        <w:t xml:space="preserve">  </w:t>
      </w:r>
      <w:r>
        <w:rPr>
          <w:b/>
        </w:rPr>
        <w:tab/>
      </w:r>
      <w:proofErr w:type="gramEnd"/>
      <w:r>
        <w:t xml:space="preserve">Department of Behavioral Sciences Incubator Grant, Rush University Medical  </w:t>
      </w:r>
    </w:p>
    <w:p w14:paraId="7AAFFEEF" w14:textId="77777777" w:rsidR="0078160F" w:rsidRDefault="00000000">
      <w:pPr>
        <w:spacing w:after="36" w:line="259" w:lineRule="auto"/>
        <w:ind w:left="0" w:right="52" w:firstLine="0"/>
        <w:jc w:val="right"/>
      </w:pPr>
      <w:r>
        <w:t xml:space="preserve">Center: Mindfulness-based Stress Reduction (MBSR) for Recovery from Trauma  </w:t>
      </w:r>
    </w:p>
    <w:p w14:paraId="4CD401D2" w14:textId="77777777" w:rsidR="0078160F" w:rsidRDefault="00000000">
      <w:pPr>
        <w:tabs>
          <w:tab w:val="center" w:pos="3392"/>
        </w:tabs>
        <w:ind w:left="0" w:right="0" w:firstLine="0"/>
      </w:pPr>
      <w:r>
        <w:t xml:space="preserve">  </w:t>
      </w:r>
      <w:r>
        <w:tab/>
        <w:t xml:space="preserve">Role: Principal Investigator  </w:t>
      </w:r>
    </w:p>
    <w:p w14:paraId="7C56BDD0" w14:textId="77777777" w:rsidR="0078160F" w:rsidRDefault="00000000">
      <w:pPr>
        <w:spacing w:after="43" w:line="259" w:lineRule="auto"/>
        <w:ind w:left="15" w:right="0" w:firstLine="0"/>
      </w:pPr>
      <w:r>
        <w:t xml:space="preserve">  </w:t>
      </w:r>
    </w:p>
    <w:p w14:paraId="26BCBD50" w14:textId="77777777" w:rsidR="0078160F" w:rsidRDefault="00000000">
      <w:pPr>
        <w:ind w:left="2176" w:right="0" w:hanging="2176"/>
      </w:pPr>
      <w:r>
        <w:t>2011-12                          National Institutes of Health R01 AT007143-01 (</w:t>
      </w:r>
      <w:proofErr w:type="spellStart"/>
      <w:r>
        <w:t>Keshavarzian</w:t>
      </w:r>
      <w:proofErr w:type="spellEnd"/>
      <w:r>
        <w:t xml:space="preserve"> &amp; </w:t>
      </w:r>
      <w:proofErr w:type="spellStart"/>
      <w:r>
        <w:t>Hobfoll</w:t>
      </w:r>
      <w:proofErr w:type="spellEnd"/>
      <w:r>
        <w:t xml:space="preserve">, PIs):  MBSR and </w:t>
      </w:r>
      <w:proofErr w:type="spellStart"/>
      <w:r>
        <w:t>Psychobiomarkers</w:t>
      </w:r>
      <w:proofErr w:type="spellEnd"/>
      <w:r>
        <w:t xml:space="preserve"> in IBD. Role: Co-Investigator   </w:t>
      </w:r>
    </w:p>
    <w:p w14:paraId="31B77D81" w14:textId="77777777" w:rsidR="0078160F" w:rsidRDefault="00000000">
      <w:pPr>
        <w:spacing w:after="43" w:line="259" w:lineRule="auto"/>
        <w:ind w:left="15" w:right="0" w:firstLine="0"/>
      </w:pPr>
      <w:r>
        <w:t xml:space="preserve">  </w:t>
      </w:r>
    </w:p>
    <w:p w14:paraId="675696BA" w14:textId="77777777" w:rsidR="0078160F" w:rsidRDefault="00000000">
      <w:pPr>
        <w:tabs>
          <w:tab w:val="center" w:pos="5550"/>
        </w:tabs>
        <w:spacing w:after="30"/>
        <w:ind w:left="0" w:right="0" w:firstLine="0"/>
      </w:pPr>
      <w:proofErr w:type="gramStart"/>
      <w:r>
        <w:t xml:space="preserve">2010  </w:t>
      </w:r>
      <w:r>
        <w:tab/>
      </w:r>
      <w:proofErr w:type="gramEnd"/>
      <w:r>
        <w:t xml:space="preserve">Startup Grant, Department of Behavioral Sciences, Rush University Medical  </w:t>
      </w:r>
    </w:p>
    <w:p w14:paraId="7FE147BD" w14:textId="77777777" w:rsidR="0078160F" w:rsidRDefault="00000000">
      <w:pPr>
        <w:ind w:left="2176" w:right="0" w:firstLine="0"/>
      </w:pPr>
      <w:r>
        <w:t xml:space="preserve">Center  </w:t>
      </w:r>
    </w:p>
    <w:p w14:paraId="008A2CA1" w14:textId="77777777" w:rsidR="0078160F" w:rsidRDefault="00000000">
      <w:pPr>
        <w:spacing w:after="38" w:line="259" w:lineRule="auto"/>
        <w:ind w:left="15" w:right="0" w:firstLine="0"/>
      </w:pPr>
      <w:r>
        <w:t xml:space="preserve">  </w:t>
      </w:r>
    </w:p>
    <w:p w14:paraId="4FDEBF7B" w14:textId="77777777" w:rsidR="0078160F" w:rsidRDefault="00000000">
      <w:pPr>
        <w:tabs>
          <w:tab w:val="right" w:pos="9379"/>
        </w:tabs>
        <w:ind w:left="0" w:right="0" w:firstLine="0"/>
      </w:pPr>
      <w:r>
        <w:t xml:space="preserve">2004      </w:t>
      </w:r>
      <w:r>
        <w:tab/>
        <w:t xml:space="preserve">Beverly Fagot Dissertation Award, University of Oregon Psychology Department  </w:t>
      </w:r>
    </w:p>
    <w:p w14:paraId="2F64A4DB" w14:textId="77777777" w:rsidR="0078160F" w:rsidRDefault="00000000">
      <w:pPr>
        <w:spacing w:after="37" w:line="259" w:lineRule="auto"/>
        <w:ind w:left="15" w:right="0" w:firstLine="0"/>
      </w:pPr>
      <w:r>
        <w:t xml:space="preserve">  </w:t>
      </w:r>
    </w:p>
    <w:p w14:paraId="43153C53" w14:textId="77777777" w:rsidR="0078160F" w:rsidRDefault="00000000">
      <w:pPr>
        <w:tabs>
          <w:tab w:val="center" w:pos="1456"/>
          <w:tab w:val="right" w:pos="9379"/>
        </w:tabs>
        <w:ind w:left="0" w:right="0" w:firstLine="0"/>
      </w:pPr>
      <w:r>
        <w:t xml:space="preserve">2004       </w:t>
      </w:r>
      <w:proofErr w:type="gramStart"/>
      <w:r>
        <w:tab/>
        <w:t xml:space="preserve">  </w:t>
      </w:r>
      <w:r>
        <w:tab/>
      </w:r>
      <w:proofErr w:type="gramEnd"/>
      <w:r>
        <w:t xml:space="preserve">Graduate Research Support Grant, University of Oregon Psychology Department  </w:t>
      </w:r>
    </w:p>
    <w:p w14:paraId="20B82308" w14:textId="77777777" w:rsidR="0078160F" w:rsidRDefault="00000000">
      <w:pPr>
        <w:spacing w:after="43" w:line="259" w:lineRule="auto"/>
        <w:ind w:left="15" w:right="0" w:firstLine="0"/>
      </w:pPr>
      <w:r>
        <w:t xml:space="preserve">  </w:t>
      </w:r>
    </w:p>
    <w:p w14:paraId="5324AC71" w14:textId="77777777" w:rsidR="0078160F" w:rsidRDefault="00000000">
      <w:pPr>
        <w:ind w:left="2176" w:right="0" w:hanging="2176"/>
      </w:pPr>
      <w:r>
        <w:t xml:space="preserve">2002     </w:t>
      </w:r>
      <w:r>
        <w:tab/>
        <w:t xml:space="preserve">Graduate Student Research Grant, Center for the Study of Women in </w:t>
      </w:r>
      <w:proofErr w:type="gramStart"/>
      <w:r>
        <w:t>Society,  University</w:t>
      </w:r>
      <w:proofErr w:type="gramEnd"/>
      <w:r>
        <w:t xml:space="preserve"> of Oregon  </w:t>
      </w:r>
    </w:p>
    <w:p w14:paraId="40F85047" w14:textId="77777777" w:rsidR="0078160F" w:rsidRDefault="00000000">
      <w:pPr>
        <w:spacing w:after="43" w:line="259" w:lineRule="auto"/>
        <w:ind w:left="15" w:right="0" w:firstLine="0"/>
      </w:pPr>
      <w:r>
        <w:t xml:space="preserve">  </w:t>
      </w:r>
    </w:p>
    <w:p w14:paraId="112C9CD8" w14:textId="77777777" w:rsidR="0078160F" w:rsidRDefault="00000000">
      <w:pPr>
        <w:ind w:left="2176" w:right="0" w:hanging="2176"/>
      </w:pPr>
      <w:r>
        <w:t xml:space="preserve">2001                                Development and Psychopathology Training Grant, National Institute of </w:t>
      </w:r>
      <w:proofErr w:type="gramStart"/>
      <w:r>
        <w:t>Mental  Health</w:t>
      </w:r>
      <w:proofErr w:type="gramEnd"/>
      <w:r>
        <w:t xml:space="preserve">, University of Oregon  </w:t>
      </w:r>
    </w:p>
    <w:p w14:paraId="7789D744" w14:textId="77777777" w:rsidR="0078160F" w:rsidRDefault="00000000">
      <w:pPr>
        <w:spacing w:after="43" w:line="259" w:lineRule="auto"/>
        <w:ind w:left="15" w:right="0" w:firstLine="0"/>
      </w:pPr>
      <w:r>
        <w:t xml:space="preserve">  </w:t>
      </w:r>
    </w:p>
    <w:p w14:paraId="7E1452DF" w14:textId="77777777" w:rsidR="0078160F" w:rsidRDefault="00000000">
      <w:pPr>
        <w:tabs>
          <w:tab w:val="center" w:pos="5437"/>
        </w:tabs>
        <w:spacing w:after="27"/>
        <w:ind w:left="0" w:right="0" w:firstLine="0"/>
      </w:pPr>
      <w:r>
        <w:t xml:space="preserve">2001      </w:t>
      </w:r>
      <w:r>
        <w:tab/>
        <w:t xml:space="preserve">Graduate Student Travel Grant, Center for the Study of Women in Society, </w:t>
      </w:r>
    </w:p>
    <w:p w14:paraId="6CBC28EC" w14:textId="77777777" w:rsidR="0078160F" w:rsidRDefault="00000000">
      <w:pPr>
        <w:spacing w:after="290"/>
        <w:ind w:left="2161" w:right="0" w:firstLine="0"/>
      </w:pPr>
      <w:r>
        <w:t xml:space="preserve">University of Oregon  </w:t>
      </w:r>
    </w:p>
    <w:p w14:paraId="097AE5F1" w14:textId="77777777" w:rsidR="0078160F" w:rsidRDefault="00000000">
      <w:pPr>
        <w:spacing w:after="37" w:line="259" w:lineRule="auto"/>
        <w:ind w:left="15" w:right="0" w:firstLine="0"/>
      </w:pPr>
      <w:r>
        <w:rPr>
          <w:b/>
          <w:sz w:val="26"/>
        </w:rPr>
        <w:t xml:space="preserve"> </w:t>
      </w:r>
      <w:r>
        <w:t xml:space="preserve"> </w:t>
      </w:r>
    </w:p>
    <w:p w14:paraId="4AD3F9EF" w14:textId="77777777" w:rsidR="0078160F" w:rsidRDefault="00000000">
      <w:pPr>
        <w:pStyle w:val="Heading1"/>
        <w:spacing w:after="231"/>
        <w:ind w:left="-5"/>
      </w:pPr>
      <w:r>
        <w:rPr>
          <w:sz w:val="26"/>
        </w:rPr>
        <w:t>P</w:t>
      </w:r>
      <w:r>
        <w:t xml:space="preserve">ROFESSIONAL </w:t>
      </w:r>
      <w:r>
        <w:rPr>
          <w:sz w:val="26"/>
        </w:rPr>
        <w:t>S</w:t>
      </w:r>
      <w:r>
        <w:t xml:space="preserve">ERVICE  </w:t>
      </w:r>
    </w:p>
    <w:p w14:paraId="4128262F" w14:textId="77777777" w:rsidR="0078160F" w:rsidRDefault="00000000">
      <w:pPr>
        <w:ind w:left="0" w:right="0" w:firstLine="0"/>
      </w:pPr>
      <w:r>
        <w:t>Scientific Advisory Board</w:t>
      </w:r>
      <w:r>
        <w:rPr>
          <w:b/>
        </w:rPr>
        <w:t xml:space="preserve">, </w:t>
      </w:r>
      <w:r>
        <w:t xml:space="preserve">International Society for the Study of Trauma and Dissociation  </w:t>
      </w:r>
    </w:p>
    <w:p w14:paraId="3C4DA32E" w14:textId="77777777" w:rsidR="0078160F" w:rsidRDefault="00000000">
      <w:pPr>
        <w:spacing w:after="38" w:line="259" w:lineRule="auto"/>
        <w:ind w:left="15" w:right="0" w:firstLine="0"/>
      </w:pPr>
      <w:r>
        <w:t xml:space="preserve">  </w:t>
      </w:r>
    </w:p>
    <w:p w14:paraId="0979E7D7" w14:textId="77777777" w:rsidR="0078160F" w:rsidRDefault="00000000">
      <w:pPr>
        <w:spacing w:after="15" w:line="259" w:lineRule="auto"/>
        <w:ind w:left="-5" w:right="0" w:hanging="10"/>
      </w:pPr>
      <w:r>
        <w:t xml:space="preserve">Editorial Board, </w:t>
      </w:r>
      <w:r>
        <w:rPr>
          <w:i/>
        </w:rPr>
        <w:t xml:space="preserve">Journal of Trauma and Dissociation </w:t>
      </w:r>
      <w:r>
        <w:t xml:space="preserve"> </w:t>
      </w:r>
    </w:p>
    <w:p w14:paraId="24BFEB90" w14:textId="77777777" w:rsidR="0078160F" w:rsidRDefault="00000000">
      <w:pPr>
        <w:spacing w:after="43" w:line="259" w:lineRule="auto"/>
        <w:ind w:left="15" w:right="0" w:firstLine="0"/>
      </w:pPr>
      <w:r>
        <w:t xml:space="preserve">  </w:t>
      </w:r>
    </w:p>
    <w:p w14:paraId="71BCBF96" w14:textId="77777777" w:rsidR="0078160F" w:rsidRDefault="00000000">
      <w:pPr>
        <w:spacing w:after="15" w:line="259" w:lineRule="auto"/>
        <w:ind w:left="-5" w:right="0" w:hanging="10"/>
      </w:pPr>
      <w:r>
        <w:t xml:space="preserve">Reviewer, </w:t>
      </w:r>
      <w:r>
        <w:rPr>
          <w:i/>
        </w:rPr>
        <w:t>Journal of Traumatic Stress</w:t>
      </w:r>
      <w:r>
        <w:t xml:space="preserve"> and </w:t>
      </w:r>
      <w:r>
        <w:rPr>
          <w:i/>
        </w:rPr>
        <w:t>Journal of Interpersonal Violence</w:t>
      </w:r>
      <w:r>
        <w:t xml:space="preserve">  </w:t>
      </w:r>
    </w:p>
    <w:p w14:paraId="710EDA3F" w14:textId="77777777" w:rsidR="0078160F" w:rsidRDefault="00000000">
      <w:pPr>
        <w:spacing w:after="42" w:line="259" w:lineRule="auto"/>
        <w:ind w:left="15" w:right="0" w:firstLine="0"/>
      </w:pPr>
      <w:r>
        <w:rPr>
          <w:i/>
        </w:rPr>
        <w:t xml:space="preserve"> </w:t>
      </w:r>
      <w:r>
        <w:t xml:space="preserve"> </w:t>
      </w:r>
    </w:p>
    <w:p w14:paraId="61D78D5C" w14:textId="77777777" w:rsidR="0078160F" w:rsidRDefault="00000000">
      <w:pPr>
        <w:spacing w:after="15" w:line="259" w:lineRule="auto"/>
        <w:ind w:left="-5" w:right="0" w:hanging="10"/>
      </w:pPr>
      <w:r>
        <w:t>Reviewer</w:t>
      </w:r>
      <w:r>
        <w:rPr>
          <w:i/>
        </w:rPr>
        <w:t xml:space="preserve">, Social Justice Research </w:t>
      </w:r>
      <w:r>
        <w:t xml:space="preserve"> </w:t>
      </w:r>
    </w:p>
    <w:p w14:paraId="2556E09C" w14:textId="77777777" w:rsidR="0078160F" w:rsidRDefault="00000000">
      <w:pPr>
        <w:spacing w:after="38" w:line="259" w:lineRule="auto"/>
        <w:ind w:left="15" w:right="0" w:firstLine="0"/>
      </w:pPr>
      <w:r>
        <w:rPr>
          <w:i/>
        </w:rPr>
        <w:t xml:space="preserve"> </w:t>
      </w:r>
      <w:r>
        <w:t xml:space="preserve"> </w:t>
      </w:r>
    </w:p>
    <w:p w14:paraId="10F38084" w14:textId="77777777" w:rsidR="0078160F" w:rsidRDefault="00000000">
      <w:pPr>
        <w:spacing w:after="15" w:line="259" w:lineRule="auto"/>
        <w:ind w:left="-5" w:right="0" w:hanging="10"/>
      </w:pPr>
      <w:r>
        <w:lastRenderedPageBreak/>
        <w:t xml:space="preserve">Reviewer, </w:t>
      </w:r>
      <w:r>
        <w:rPr>
          <w:i/>
        </w:rPr>
        <w:t xml:space="preserve">Journal of Trauma and Dissociation </w:t>
      </w:r>
      <w:r>
        <w:t xml:space="preserve"> </w:t>
      </w:r>
    </w:p>
    <w:p w14:paraId="6895F223" w14:textId="77777777" w:rsidR="0078160F" w:rsidRDefault="00000000">
      <w:pPr>
        <w:spacing w:after="43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5B770CAB" w14:textId="77777777" w:rsidR="0078160F" w:rsidRDefault="00000000">
      <w:pPr>
        <w:spacing w:after="336"/>
        <w:ind w:left="0" w:right="0" w:firstLine="0"/>
      </w:pPr>
      <w:r>
        <w:t xml:space="preserve">David Caul Graduate Award Committee, International Society for the Study of Trauma and Dissociation  </w:t>
      </w:r>
    </w:p>
    <w:p w14:paraId="012DE1CE" w14:textId="77777777" w:rsidR="0078160F" w:rsidRDefault="00000000">
      <w:pPr>
        <w:pStyle w:val="Heading1"/>
        <w:spacing w:after="230"/>
        <w:ind w:left="-5"/>
      </w:pPr>
      <w:r>
        <w:rPr>
          <w:sz w:val="26"/>
        </w:rPr>
        <w:t>L</w:t>
      </w:r>
      <w:r>
        <w:t xml:space="preserve">ICENSURE  </w:t>
      </w:r>
    </w:p>
    <w:p w14:paraId="583C3B9B" w14:textId="77777777" w:rsidR="0078160F" w:rsidRDefault="00000000">
      <w:pPr>
        <w:tabs>
          <w:tab w:val="center" w:pos="5242"/>
        </w:tabs>
        <w:spacing w:after="33"/>
        <w:ind w:left="0" w:right="0" w:firstLine="0"/>
      </w:pPr>
      <w:r>
        <w:t>2014-</w:t>
      </w:r>
      <w:proofErr w:type="gramStart"/>
      <w:r>
        <w:t xml:space="preserve">present  </w:t>
      </w:r>
      <w:r>
        <w:tab/>
      </w:r>
      <w:proofErr w:type="gramEnd"/>
      <w:r>
        <w:t xml:space="preserve">Licensed as a Clinical Psychologist in Washington, Washington State  </w:t>
      </w:r>
    </w:p>
    <w:p w14:paraId="19C783C0" w14:textId="77777777" w:rsidR="0078160F" w:rsidRDefault="00000000">
      <w:pPr>
        <w:spacing w:after="287"/>
        <w:ind w:left="2176" w:right="0" w:firstLine="0"/>
      </w:pPr>
      <w:r>
        <w:t xml:space="preserve">Department of Health (License number PY60441466) - Active  </w:t>
      </w:r>
    </w:p>
    <w:p w14:paraId="161624E9" w14:textId="77777777" w:rsidR="0078160F" w:rsidRDefault="00000000">
      <w:pPr>
        <w:tabs>
          <w:tab w:val="center" w:pos="5490"/>
        </w:tabs>
        <w:spacing w:after="28"/>
        <w:ind w:left="0" w:right="0" w:firstLine="0"/>
      </w:pPr>
      <w:r>
        <w:t>2010-</w:t>
      </w:r>
      <w:proofErr w:type="gramStart"/>
      <w:r>
        <w:t xml:space="preserve">2016  </w:t>
      </w:r>
      <w:r>
        <w:tab/>
      </w:r>
      <w:proofErr w:type="gramEnd"/>
      <w:r>
        <w:t xml:space="preserve">Licensed as a Clinical Psychologist in Illinois, Department of Financial and </w:t>
      </w:r>
    </w:p>
    <w:p w14:paraId="6A92AF0C" w14:textId="77777777" w:rsidR="0078160F" w:rsidRDefault="00000000">
      <w:pPr>
        <w:pStyle w:val="Heading2"/>
        <w:spacing w:after="260"/>
        <w:ind w:right="235"/>
      </w:pPr>
      <w:r>
        <w:t xml:space="preserve">Professional Regulation (License number 071.007919)   </w:t>
      </w:r>
    </w:p>
    <w:p w14:paraId="1852463D" w14:textId="77777777" w:rsidR="0078160F" w:rsidRDefault="00000000">
      <w:pPr>
        <w:spacing w:after="0" w:line="259" w:lineRule="auto"/>
        <w:ind w:left="15" w:right="0" w:firstLine="0"/>
      </w:pPr>
      <w:r>
        <w:t xml:space="preserve"> </w:t>
      </w:r>
    </w:p>
    <w:sectPr w:rsidR="0078160F">
      <w:headerReference w:type="even" r:id="rId6"/>
      <w:headerReference w:type="default" r:id="rId7"/>
      <w:headerReference w:type="first" r:id="rId8"/>
      <w:pgSz w:w="12240" w:h="15840"/>
      <w:pgMar w:top="1450" w:right="1436" w:bottom="1483" w:left="1426" w:header="73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738B1" w14:textId="77777777" w:rsidR="00526A8A" w:rsidRDefault="00526A8A">
      <w:pPr>
        <w:spacing w:after="0" w:line="240" w:lineRule="auto"/>
      </w:pPr>
      <w:r>
        <w:separator/>
      </w:r>
    </w:p>
  </w:endnote>
  <w:endnote w:type="continuationSeparator" w:id="0">
    <w:p w14:paraId="7D9330F4" w14:textId="77777777" w:rsidR="00526A8A" w:rsidRDefault="0052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99CE1" w14:textId="77777777" w:rsidR="00526A8A" w:rsidRDefault="00526A8A">
      <w:pPr>
        <w:spacing w:after="0" w:line="240" w:lineRule="auto"/>
      </w:pPr>
      <w:r>
        <w:separator/>
      </w:r>
    </w:p>
  </w:footnote>
  <w:footnote w:type="continuationSeparator" w:id="0">
    <w:p w14:paraId="3B09CA02" w14:textId="77777777" w:rsidR="00526A8A" w:rsidRDefault="00526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0854C" w14:textId="77777777" w:rsidR="0078160F" w:rsidRDefault="00000000">
    <w:pPr>
      <w:tabs>
        <w:tab w:val="center" w:pos="9114"/>
      </w:tabs>
      <w:spacing w:after="0" w:line="259" w:lineRule="auto"/>
      <w:ind w:left="0" w:righ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4224" w14:textId="77777777" w:rsidR="0078160F" w:rsidRDefault="00000000">
    <w:pPr>
      <w:tabs>
        <w:tab w:val="center" w:pos="9114"/>
      </w:tabs>
      <w:spacing w:after="0" w:line="259" w:lineRule="auto"/>
      <w:ind w:left="0" w:righ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F21E" w14:textId="77777777" w:rsidR="0078160F" w:rsidRDefault="00000000">
    <w:pPr>
      <w:tabs>
        <w:tab w:val="center" w:pos="9114"/>
      </w:tabs>
      <w:spacing w:after="0" w:line="259" w:lineRule="auto"/>
      <w:ind w:left="0" w:righ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0F"/>
    <w:rsid w:val="000F149D"/>
    <w:rsid w:val="001F5016"/>
    <w:rsid w:val="002B2E16"/>
    <w:rsid w:val="0045250F"/>
    <w:rsid w:val="00526A8A"/>
    <w:rsid w:val="0078160F"/>
    <w:rsid w:val="008B503F"/>
    <w:rsid w:val="00944F71"/>
    <w:rsid w:val="009C4615"/>
    <w:rsid w:val="00BC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5C77A5"/>
  <w15:docId w15:val="{45EFA872-03A9-2B49-B6AE-F8EF7F47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71" w:lineRule="auto"/>
      <w:ind w:left="741" w:right="203" w:hanging="741"/>
    </w:pPr>
    <w:rPr>
      <w:rFonts w:ascii="Times New Roman" w:eastAsia="Times New Roman" w:hAnsi="Times New Roman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6" w:line="259" w:lineRule="auto"/>
      <w:ind w:left="10" w:right="203" w:hanging="10"/>
      <w:jc w:val="center"/>
      <w:outlineLvl w:val="1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4045</Words>
  <Characters>23061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rachel.e.turow@gmail.com</cp:lastModifiedBy>
  <cp:revision>7</cp:revision>
  <dcterms:created xsi:type="dcterms:W3CDTF">2024-01-08T18:55:00Z</dcterms:created>
  <dcterms:modified xsi:type="dcterms:W3CDTF">2024-01-11T23:23:00Z</dcterms:modified>
</cp:coreProperties>
</file>